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80" w:rsidRDefault="009F37C2">
      <w:pPr>
        <w:jc w:val="center"/>
        <w:rPr>
          <w:rFonts w:ascii="微软雅黑" w:eastAsia="微软雅黑" w:hAnsi="微软雅黑" w:cs="微软雅黑"/>
          <w:b/>
          <w:bCs/>
          <w:color w:val="333333"/>
          <w:sz w:val="31"/>
          <w:szCs w:val="31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31"/>
          <w:szCs w:val="31"/>
          <w:shd w:val="clear" w:color="auto" w:fill="FFFFFF"/>
        </w:rPr>
        <w:t>浙江大学工程师学院专业学位研究生实践教学品牌课程</w:t>
      </w:r>
    </w:p>
    <w:p w:rsidR="00093680" w:rsidRDefault="009F37C2">
      <w:pPr>
        <w:jc w:val="center"/>
        <w:rPr>
          <w:rFonts w:ascii="微软雅黑" w:eastAsia="微软雅黑" w:hAnsi="微软雅黑" w:cs="微软雅黑"/>
          <w:b/>
          <w:bCs/>
          <w:color w:val="333333"/>
          <w:sz w:val="31"/>
          <w:szCs w:val="31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31"/>
          <w:szCs w:val="31"/>
          <w:shd w:val="clear" w:color="auto" w:fill="FFFFFF"/>
        </w:rPr>
        <w:t>建设经验总结报告</w:t>
      </w:r>
    </w:p>
    <w:p w:rsidR="00093680" w:rsidRDefault="0098237D">
      <w:pPr>
        <w:spacing w:line="360" w:lineRule="auto"/>
        <w:ind w:rightChars="-51" w:right="-107"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u w:color="000000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u w:color="000000"/>
        </w:rPr>
        <w:t>课程名称：《课程名称</w:t>
      </w:r>
      <w:r w:rsidR="009F37C2">
        <w:rPr>
          <w:rFonts w:ascii="仿宋" w:eastAsia="仿宋" w:hAnsi="仿宋" w:cs="仿宋" w:hint="eastAsia"/>
          <w:color w:val="000000"/>
          <w:sz w:val="32"/>
          <w:szCs w:val="32"/>
          <w:u w:color="000000"/>
        </w:rPr>
        <w:t>》</w:t>
      </w:r>
    </w:p>
    <w:p w:rsidR="00093680" w:rsidRDefault="0098237D">
      <w:pPr>
        <w:spacing w:line="360" w:lineRule="auto"/>
        <w:ind w:rightChars="-51" w:right="-107"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u w:color="000000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u w:color="000000"/>
        </w:rPr>
        <w:t>负责人：</w:t>
      </w:r>
    </w:p>
    <w:p w:rsidR="00093680" w:rsidRDefault="00093680">
      <w:pPr>
        <w:spacing w:line="360" w:lineRule="auto"/>
        <w:ind w:rightChars="-51" w:right="-107" w:firstLineChars="200" w:firstLine="640"/>
        <w:jc w:val="center"/>
        <w:rPr>
          <w:rFonts w:ascii="仿宋" w:eastAsia="仿宋" w:hAnsi="仿宋" w:cs="仿宋"/>
          <w:color w:val="000000"/>
          <w:sz w:val="32"/>
          <w:szCs w:val="32"/>
          <w:u w:color="000000"/>
        </w:rPr>
      </w:pPr>
    </w:p>
    <w:p w:rsidR="00093680" w:rsidRDefault="0098237D" w:rsidP="004C08D9">
      <w:pPr>
        <w:numPr>
          <w:ilvl w:val="0"/>
          <w:numId w:val="1"/>
        </w:numPr>
        <w:spacing w:beforeLines="50" w:before="156" w:afterLines="50" w:after="156" w:line="360" w:lineRule="auto"/>
        <w:ind w:rightChars="-51" w:right="-107"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课程介绍</w:t>
      </w:r>
    </w:p>
    <w:p w:rsidR="0098237D" w:rsidRDefault="0098237D" w:rsidP="0098237D">
      <w:pPr>
        <w:spacing w:line="360" w:lineRule="auto"/>
        <w:ind w:rightChars="-51" w:right="-107" w:firstLineChars="200" w:firstLine="640"/>
        <w:rPr>
          <w:rFonts w:ascii="仿宋" w:eastAsia="仿宋" w:hAnsi="仿宋" w:cs="Times New Roman"/>
          <w:color w:val="000000"/>
          <w:sz w:val="32"/>
          <w:szCs w:val="32"/>
          <w:u w:color="000000"/>
        </w:rPr>
      </w:pPr>
      <w:r w:rsidRPr="0098237D">
        <w:rPr>
          <w:rFonts w:ascii="仿宋" w:eastAsia="仿宋" w:hAnsi="仿宋" w:cs="Times New Roman" w:hint="eastAsia"/>
          <w:color w:val="000000"/>
          <w:sz w:val="32"/>
          <w:szCs w:val="32"/>
          <w:u w:color="000000"/>
        </w:rPr>
        <w:t>200-300字精炼扼要介绍</w:t>
      </w:r>
      <w:r>
        <w:rPr>
          <w:rFonts w:ascii="仿宋" w:eastAsia="仿宋" w:hAnsi="仿宋" w:cs="Times New Roman" w:hint="eastAsia"/>
          <w:color w:val="000000"/>
          <w:sz w:val="32"/>
          <w:szCs w:val="32"/>
          <w:u w:color="000000"/>
        </w:rPr>
        <w:t>。</w:t>
      </w:r>
    </w:p>
    <w:p w:rsidR="00093680" w:rsidRDefault="0098237D">
      <w:pPr>
        <w:numPr>
          <w:ilvl w:val="0"/>
          <w:numId w:val="1"/>
        </w:numPr>
        <w:spacing w:line="360" w:lineRule="auto"/>
        <w:ind w:rightChars="-51" w:right="-107" w:firstLineChars="200" w:firstLine="643"/>
        <w:rPr>
          <w:rFonts w:ascii="仿宋" w:eastAsia="仿宋" w:hAnsi="仿宋" w:cs="Times New Roman"/>
          <w:b/>
          <w:bCs/>
          <w:color w:val="000000"/>
          <w:sz w:val="32"/>
          <w:szCs w:val="32"/>
          <w:u w:color="000000"/>
        </w:rPr>
      </w:pPr>
      <w:r>
        <w:rPr>
          <w:rFonts w:ascii="仿宋" w:eastAsia="仿宋" w:hAnsi="仿宋" w:cs="Times New Roman" w:hint="eastAsia"/>
          <w:b/>
          <w:bCs/>
          <w:color w:val="000000"/>
          <w:sz w:val="32"/>
          <w:szCs w:val="32"/>
          <w:u w:color="000000"/>
        </w:rPr>
        <w:t>课程教学目标</w:t>
      </w:r>
    </w:p>
    <w:p w:rsidR="0098237D" w:rsidRPr="0098237D" w:rsidRDefault="0098237D" w:rsidP="0098237D">
      <w:pPr>
        <w:spacing w:line="360" w:lineRule="auto"/>
        <w:ind w:rightChars="-51" w:right="-107" w:firstLineChars="200" w:firstLine="640"/>
        <w:rPr>
          <w:rFonts w:ascii="仿宋" w:eastAsia="仿宋" w:hAnsi="仿宋" w:cs="Times New Roman" w:hint="eastAsia"/>
          <w:color w:val="000000"/>
          <w:sz w:val="32"/>
          <w:szCs w:val="32"/>
          <w:u w:color="000000"/>
        </w:rPr>
      </w:pPr>
      <w:r w:rsidRPr="0098237D">
        <w:rPr>
          <w:rFonts w:ascii="仿宋" w:eastAsia="仿宋" w:hAnsi="仿宋" w:cs="Times New Roman" w:hint="eastAsia"/>
          <w:color w:val="000000"/>
          <w:sz w:val="32"/>
          <w:szCs w:val="32"/>
          <w:u w:color="000000"/>
        </w:rPr>
        <w:t>课程教学目标</w:t>
      </w:r>
      <w:proofErr w:type="gramStart"/>
      <w:r w:rsidRPr="0098237D">
        <w:rPr>
          <w:rFonts w:ascii="仿宋" w:eastAsia="仿宋" w:hAnsi="仿宋" w:cs="Times New Roman" w:hint="eastAsia"/>
          <w:color w:val="000000"/>
          <w:sz w:val="32"/>
          <w:szCs w:val="32"/>
          <w:u w:color="000000"/>
        </w:rPr>
        <w:t>除知识</w:t>
      </w:r>
      <w:proofErr w:type="gramEnd"/>
      <w:r w:rsidRPr="0098237D">
        <w:rPr>
          <w:rFonts w:ascii="仿宋" w:eastAsia="仿宋" w:hAnsi="仿宋" w:cs="Times New Roman" w:hint="eastAsia"/>
          <w:color w:val="000000"/>
          <w:sz w:val="32"/>
          <w:szCs w:val="32"/>
          <w:u w:color="000000"/>
        </w:rPr>
        <w:t>传授外，包含选课研究生工程实践能力和素养培养目标，目标清晰、明确、合理。</w:t>
      </w:r>
    </w:p>
    <w:p w:rsidR="00093680" w:rsidRDefault="0098237D" w:rsidP="004C08D9">
      <w:pPr>
        <w:spacing w:beforeLines="50" w:before="156" w:afterLines="50" w:after="156" w:line="360" w:lineRule="auto"/>
        <w:ind w:rightChars="-51" w:right="-107"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三、针对性配套措施</w:t>
      </w:r>
    </w:p>
    <w:p w:rsidR="00093680" w:rsidRDefault="009F37C2">
      <w:pPr>
        <w:spacing w:line="360" w:lineRule="auto"/>
        <w:ind w:rightChars="-51" w:right="-107" w:firstLineChars="200" w:firstLine="643"/>
        <w:rPr>
          <w:rFonts w:ascii="仿宋" w:eastAsia="仿宋" w:hAnsi="仿宋"/>
          <w:b/>
          <w:bCs/>
          <w:color w:val="000000"/>
          <w:sz w:val="32"/>
          <w:szCs w:val="32"/>
          <w:u w:color="000000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  <w:u w:color="000000"/>
        </w:rPr>
        <w:t>（</w:t>
      </w:r>
      <w:r w:rsidR="0098237D">
        <w:rPr>
          <w:rFonts w:ascii="仿宋" w:eastAsia="仿宋" w:hAnsi="仿宋" w:hint="eastAsia"/>
          <w:b/>
          <w:bCs/>
          <w:color w:val="000000"/>
          <w:sz w:val="32"/>
          <w:szCs w:val="32"/>
          <w:u w:color="000000"/>
        </w:rPr>
        <w:t>一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  <w:u w:color="000000"/>
        </w:rPr>
        <w:t>）</w:t>
      </w:r>
      <w:r w:rsidR="0098237D">
        <w:rPr>
          <w:rFonts w:ascii="仿宋" w:eastAsia="仿宋" w:hAnsi="仿宋" w:hint="eastAsia"/>
          <w:b/>
          <w:bCs/>
          <w:color w:val="000000"/>
          <w:sz w:val="32"/>
          <w:szCs w:val="32"/>
          <w:u w:color="000000"/>
        </w:rPr>
        <w:t>举措一</w:t>
      </w:r>
    </w:p>
    <w:p w:rsidR="0098237D" w:rsidRPr="0098237D" w:rsidRDefault="0098237D" w:rsidP="0098237D">
      <w:pPr>
        <w:spacing w:line="360" w:lineRule="auto"/>
        <w:ind w:rightChars="-51" w:right="-107" w:firstLineChars="200" w:firstLine="640"/>
        <w:rPr>
          <w:rFonts w:ascii="仿宋" w:eastAsia="仿宋" w:hAnsi="仿宋" w:cs="Times New Roman"/>
          <w:color w:val="000000"/>
          <w:sz w:val="32"/>
          <w:szCs w:val="32"/>
          <w:u w:color="000000"/>
        </w:rPr>
      </w:pPr>
      <w:r w:rsidRPr="0098237D">
        <w:rPr>
          <w:rFonts w:ascii="仿宋" w:eastAsia="仿宋" w:hAnsi="仿宋" w:cs="Times New Roman" w:hint="eastAsia"/>
          <w:color w:val="000000"/>
          <w:sz w:val="32"/>
          <w:szCs w:val="32"/>
          <w:u w:color="000000"/>
        </w:rPr>
        <w:t>用案例的方式说明，包括教学内容安排调整、教学方式方法改革、课程考核方式创新、实践教学场地和设施建设等</w:t>
      </w:r>
    </w:p>
    <w:p w:rsidR="00093680" w:rsidRDefault="009F37C2">
      <w:pPr>
        <w:spacing w:line="360" w:lineRule="auto"/>
        <w:ind w:rightChars="-51" w:right="-107" w:firstLineChars="200" w:firstLine="643"/>
        <w:rPr>
          <w:rFonts w:ascii="仿宋" w:eastAsia="仿宋" w:hAnsi="仿宋"/>
          <w:b/>
          <w:bCs/>
          <w:color w:val="000000"/>
          <w:sz w:val="32"/>
          <w:szCs w:val="32"/>
          <w:u w:color="000000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  <w:u w:color="000000"/>
        </w:rPr>
        <w:t>（</w:t>
      </w:r>
      <w:r w:rsidR="0098237D">
        <w:rPr>
          <w:rFonts w:ascii="仿宋" w:eastAsia="仿宋" w:hAnsi="仿宋" w:hint="eastAsia"/>
          <w:b/>
          <w:bCs/>
          <w:color w:val="000000"/>
          <w:sz w:val="32"/>
          <w:szCs w:val="32"/>
          <w:u w:color="000000"/>
        </w:rPr>
        <w:t>二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  <w:u w:color="000000"/>
        </w:rPr>
        <w:t>）</w:t>
      </w:r>
      <w:r w:rsidR="0098237D">
        <w:rPr>
          <w:rFonts w:ascii="仿宋" w:eastAsia="仿宋" w:hAnsi="仿宋" w:hint="eastAsia"/>
          <w:b/>
          <w:bCs/>
          <w:color w:val="000000"/>
          <w:sz w:val="32"/>
          <w:szCs w:val="32"/>
          <w:u w:color="000000"/>
        </w:rPr>
        <w:t>举措二</w:t>
      </w:r>
    </w:p>
    <w:p w:rsidR="00093680" w:rsidRDefault="0098237D" w:rsidP="004C08D9">
      <w:pPr>
        <w:spacing w:beforeLines="50" w:before="156" w:afterLines="50" w:after="156" w:line="360" w:lineRule="auto"/>
        <w:ind w:rightChars="-51" w:right="-107"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四、评估指标体系</w:t>
      </w:r>
      <w:bookmarkStart w:id="0" w:name="_GoBack"/>
      <w:bookmarkEnd w:id="0"/>
    </w:p>
    <w:p w:rsidR="0098237D" w:rsidRPr="0098237D" w:rsidRDefault="0098237D" w:rsidP="0098237D">
      <w:pPr>
        <w:spacing w:line="360" w:lineRule="auto"/>
        <w:ind w:rightChars="-51" w:right="-107" w:firstLineChars="200" w:firstLine="640"/>
        <w:rPr>
          <w:rFonts w:ascii="仿宋" w:eastAsia="仿宋" w:hAnsi="仿宋" w:cs="Times New Roman" w:hint="eastAsia"/>
          <w:color w:val="000000"/>
          <w:sz w:val="32"/>
          <w:szCs w:val="32"/>
          <w:u w:color="000000"/>
        </w:rPr>
      </w:pPr>
      <w:r w:rsidRPr="0098237D">
        <w:rPr>
          <w:rFonts w:ascii="仿宋" w:eastAsia="仿宋" w:hAnsi="仿宋" w:cs="Times New Roman" w:hint="eastAsia"/>
          <w:color w:val="000000"/>
          <w:sz w:val="32"/>
          <w:szCs w:val="32"/>
          <w:u w:color="000000"/>
        </w:rPr>
        <w:t>阐述</w:t>
      </w:r>
      <w:r>
        <w:rPr>
          <w:rFonts w:ascii="仿宋" w:eastAsia="仿宋" w:hAnsi="仿宋" w:cs="Times New Roman" w:hint="eastAsia"/>
          <w:color w:val="000000"/>
          <w:sz w:val="32"/>
          <w:szCs w:val="32"/>
          <w:u w:color="000000"/>
        </w:rPr>
        <w:t>两个</w:t>
      </w:r>
      <w:r w:rsidRPr="0098237D">
        <w:rPr>
          <w:rFonts w:ascii="仿宋" w:eastAsia="仿宋" w:hAnsi="仿宋" w:cs="Times New Roman" w:hint="eastAsia"/>
          <w:color w:val="000000"/>
          <w:sz w:val="32"/>
          <w:szCs w:val="32"/>
          <w:u w:color="000000"/>
        </w:rPr>
        <w:t>指标体系，并结合历年课堂教学评估数据采集，验证目标达成度、措施有效性评估指标体系的合理性</w:t>
      </w:r>
      <w:r w:rsidRPr="0098237D">
        <w:rPr>
          <w:rFonts w:ascii="仿宋" w:eastAsia="仿宋" w:hAnsi="仿宋" w:cs="Times New Roman" w:hint="eastAsia"/>
          <w:color w:val="000000"/>
          <w:sz w:val="32"/>
          <w:szCs w:val="32"/>
          <w:u w:color="000000"/>
        </w:rPr>
        <w:t>。</w:t>
      </w:r>
    </w:p>
    <w:p w:rsidR="00093680" w:rsidRDefault="0098237D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五、经验总结</w:t>
      </w:r>
    </w:p>
    <w:p w:rsidR="0098237D" w:rsidRDefault="0098237D" w:rsidP="0098237D">
      <w:pPr>
        <w:spacing w:line="360" w:lineRule="auto"/>
        <w:ind w:rightChars="-51" w:right="-107" w:firstLineChars="200" w:firstLine="560"/>
        <w:rPr>
          <w:rFonts w:asciiTheme="minorEastAsia" w:hAnsiTheme="minorEastAsia" w:hint="eastAsia"/>
          <w:color w:val="333333"/>
          <w:sz w:val="28"/>
          <w:szCs w:val="28"/>
        </w:rPr>
      </w:pPr>
      <w:r w:rsidRPr="00F65810">
        <w:rPr>
          <w:rFonts w:asciiTheme="minorEastAsia" w:hAnsiTheme="minorEastAsia"/>
          <w:color w:val="333333"/>
          <w:sz w:val="28"/>
          <w:szCs w:val="28"/>
        </w:rPr>
        <w:t>提炼本课程</w:t>
      </w:r>
      <w:r>
        <w:rPr>
          <w:rFonts w:asciiTheme="minorEastAsia" w:hAnsiTheme="minorEastAsia"/>
          <w:color w:val="333333"/>
          <w:sz w:val="28"/>
          <w:szCs w:val="28"/>
        </w:rPr>
        <w:t>建设</w:t>
      </w:r>
      <w:r w:rsidRPr="00F65810">
        <w:rPr>
          <w:rFonts w:asciiTheme="minorEastAsia" w:hAnsiTheme="minorEastAsia"/>
          <w:color w:val="333333"/>
          <w:sz w:val="28"/>
          <w:szCs w:val="28"/>
        </w:rPr>
        <w:t>最可推广的</w:t>
      </w:r>
      <w:r w:rsidRPr="00F65810">
        <w:rPr>
          <w:rFonts w:asciiTheme="minorEastAsia" w:hAnsiTheme="minorEastAsia" w:hint="eastAsia"/>
          <w:color w:val="333333"/>
          <w:sz w:val="28"/>
          <w:szCs w:val="28"/>
        </w:rPr>
        <w:t>3</w:t>
      </w:r>
      <w:r>
        <w:rPr>
          <w:rFonts w:asciiTheme="minorEastAsia" w:hAnsiTheme="minorEastAsia" w:hint="eastAsia"/>
          <w:color w:val="333333"/>
          <w:sz w:val="28"/>
          <w:szCs w:val="28"/>
        </w:rPr>
        <w:t>~5</w:t>
      </w:r>
      <w:r w:rsidRPr="00F65810">
        <w:rPr>
          <w:rFonts w:asciiTheme="minorEastAsia" w:hAnsiTheme="minorEastAsia" w:hint="eastAsia"/>
          <w:color w:val="333333"/>
          <w:sz w:val="28"/>
          <w:szCs w:val="28"/>
        </w:rPr>
        <w:t>点经验</w:t>
      </w:r>
      <w:r>
        <w:rPr>
          <w:rFonts w:asciiTheme="minorEastAsia" w:hAnsiTheme="minorEastAsia" w:hint="eastAsia"/>
          <w:color w:val="333333"/>
          <w:sz w:val="28"/>
          <w:szCs w:val="28"/>
        </w:rPr>
        <w:t>。</w:t>
      </w:r>
    </w:p>
    <w:sectPr w:rsidR="00982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7C2" w:rsidRDefault="009F37C2" w:rsidP="004C08D9">
      <w:r>
        <w:separator/>
      </w:r>
    </w:p>
  </w:endnote>
  <w:endnote w:type="continuationSeparator" w:id="0">
    <w:p w:rsidR="009F37C2" w:rsidRDefault="009F37C2" w:rsidP="004C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7C2" w:rsidRDefault="009F37C2" w:rsidP="004C08D9">
      <w:r>
        <w:separator/>
      </w:r>
    </w:p>
  </w:footnote>
  <w:footnote w:type="continuationSeparator" w:id="0">
    <w:p w:rsidR="009F37C2" w:rsidRDefault="009F37C2" w:rsidP="004C0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EA1FD8"/>
    <w:multiLevelType w:val="singleLevel"/>
    <w:tmpl w:val="80EA1FD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AEC274B"/>
    <w:multiLevelType w:val="singleLevel"/>
    <w:tmpl w:val="DAEC274B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680"/>
    <w:rsid w:val="00093680"/>
    <w:rsid w:val="004C08D9"/>
    <w:rsid w:val="0098237D"/>
    <w:rsid w:val="009F37C2"/>
    <w:rsid w:val="0DB054C8"/>
    <w:rsid w:val="1E97716F"/>
    <w:rsid w:val="4732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0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08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C0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08D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0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08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C0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08D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喻嘉乐</cp:lastModifiedBy>
  <cp:revision>3</cp:revision>
  <dcterms:created xsi:type="dcterms:W3CDTF">2021-01-11T02:30:00Z</dcterms:created>
  <dcterms:modified xsi:type="dcterms:W3CDTF">2021-01-11T02:37:00Z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