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C098F">
      <w:pPr>
        <w:rPr>
          <w:rFonts w:hint="eastAsia"/>
          <w:b/>
          <w:bCs/>
          <w:sz w:val="32"/>
          <w:szCs w:val="32"/>
        </w:rPr>
      </w:pPr>
      <w:r>
        <w:rPr>
          <w:rFonts w:hint="eastAsia"/>
          <w:b/>
          <w:bCs/>
          <w:sz w:val="32"/>
          <w:szCs w:val="32"/>
        </w:rPr>
        <w:t>专业实践</w:t>
      </w:r>
      <w:r>
        <w:rPr>
          <w:rFonts w:hint="eastAsia"/>
          <w:b/>
          <w:bCs/>
          <w:sz w:val="32"/>
          <w:szCs w:val="32"/>
          <w:lang w:val="en-US" w:eastAsia="zh-CN"/>
        </w:rPr>
        <w:t>考核报告填写</w:t>
      </w:r>
      <w:r>
        <w:rPr>
          <w:rFonts w:hint="eastAsia"/>
          <w:b/>
          <w:bCs/>
          <w:sz w:val="32"/>
          <w:szCs w:val="32"/>
        </w:rPr>
        <w:t>要点：</w:t>
      </w:r>
    </w:p>
    <w:p w14:paraId="78F8854A">
      <w:pPr>
        <w:rPr>
          <w:rFonts w:hint="default" w:eastAsiaTheme="minorEastAsia"/>
          <w:lang w:val="en-US" w:eastAsia="zh-CN"/>
        </w:rPr>
      </w:pPr>
    </w:p>
    <w:p w14:paraId="1694496C">
      <w:pPr>
        <w:numPr>
          <w:ilvl w:val="0"/>
          <w:numId w:val="1"/>
        </w:numPr>
        <w:rPr>
          <w:rFonts w:hint="eastAsia" w:ascii="宋体" w:hAnsi="宋体" w:eastAsia="宋体"/>
          <w:sz w:val="28"/>
          <w:szCs w:val="28"/>
        </w:rPr>
      </w:pPr>
      <w:r>
        <w:rPr>
          <w:rFonts w:hint="eastAsia" w:ascii="宋体" w:hAnsi="宋体" w:eastAsia="宋体"/>
          <w:color w:val="FF0000"/>
          <w:sz w:val="28"/>
          <w:szCs w:val="28"/>
          <w:lang w:val="en-US" w:eastAsia="zh-CN"/>
        </w:rPr>
        <w:t>考核报告中考核评价签名的老师须与考核报告中封面的校内导师和行业导师一致，</w:t>
      </w:r>
      <w:r>
        <w:rPr>
          <w:rFonts w:hint="eastAsia" w:ascii="宋体" w:hAnsi="宋体" w:eastAsia="宋体"/>
          <w:sz w:val="28"/>
          <w:szCs w:val="28"/>
        </w:rPr>
        <w:t>如果</w:t>
      </w:r>
      <w:r>
        <w:rPr>
          <w:rFonts w:hint="eastAsia" w:ascii="宋体" w:hAnsi="宋体" w:eastAsia="宋体"/>
          <w:sz w:val="28"/>
          <w:szCs w:val="28"/>
          <w:lang w:val="en-US" w:eastAsia="zh-CN"/>
        </w:rPr>
        <w:t>不一致的，</w:t>
      </w:r>
      <w:r>
        <w:rPr>
          <w:rFonts w:hint="eastAsia" w:ascii="宋体" w:hAnsi="宋体" w:eastAsia="宋体"/>
          <w:sz w:val="28"/>
          <w:szCs w:val="28"/>
        </w:rPr>
        <w:t>请在</w:t>
      </w:r>
      <w:r>
        <w:rPr>
          <w:rFonts w:hint="eastAsia" w:ascii="宋体" w:hAnsi="宋体" w:eastAsia="宋体"/>
          <w:sz w:val="28"/>
          <w:szCs w:val="28"/>
          <w:lang w:val="en-US" w:eastAsia="zh-CN"/>
        </w:rPr>
        <w:t>考核报告</w:t>
      </w:r>
      <w:r>
        <w:rPr>
          <w:rFonts w:hint="eastAsia" w:ascii="宋体" w:hAnsi="宋体" w:eastAsia="宋体"/>
          <w:sz w:val="28"/>
          <w:szCs w:val="28"/>
        </w:rPr>
        <w:t>首页手动添上这位专家的名字，并注明是现场</w:t>
      </w:r>
      <w:r>
        <w:rPr>
          <w:rFonts w:hint="eastAsia" w:ascii="宋体" w:hAnsi="宋体" w:eastAsia="宋体"/>
          <w:sz w:val="28"/>
          <w:szCs w:val="28"/>
          <w:lang w:val="en-US" w:eastAsia="zh-CN"/>
        </w:rPr>
        <w:t>指导</w:t>
      </w:r>
      <w:r>
        <w:rPr>
          <w:rFonts w:hint="eastAsia" w:ascii="宋体" w:hAnsi="宋体" w:eastAsia="宋体"/>
          <w:sz w:val="28"/>
          <w:szCs w:val="28"/>
        </w:rPr>
        <w:t>导师。</w:t>
      </w:r>
    </w:p>
    <w:p w14:paraId="1BD7ECFF">
      <w:pPr>
        <w:numPr>
          <w:ilvl w:val="0"/>
          <w:numId w:val="1"/>
        </w:numPr>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4352925" cy="5295900"/>
            <wp:effectExtent l="0" t="0" r="9525" b="0"/>
            <wp:docPr id="9" name="图片 9" descr="166000854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0008549702"/>
                    <pic:cNvPicPr>
                      <a:picLocks noChangeAspect="1"/>
                    </pic:cNvPicPr>
                  </pic:nvPicPr>
                  <pic:blipFill>
                    <a:blip r:embed="rId4"/>
                    <a:stretch>
                      <a:fillRect/>
                    </a:stretch>
                  </pic:blipFill>
                  <pic:spPr>
                    <a:xfrm>
                      <a:off x="0" y="0"/>
                      <a:ext cx="4352925" cy="5295900"/>
                    </a:xfrm>
                    <a:prstGeom prst="rect">
                      <a:avLst/>
                    </a:prstGeom>
                  </pic:spPr>
                </pic:pic>
              </a:graphicData>
            </a:graphic>
          </wp:inline>
        </w:drawing>
      </w:r>
    </w:p>
    <w:p w14:paraId="0C51A93B">
      <w:pPr>
        <w:rPr>
          <w:rFonts w:hint="default" w:ascii="宋体" w:hAnsi="宋体" w:eastAsia="宋体"/>
          <w:sz w:val="28"/>
          <w:szCs w:val="28"/>
          <w:lang w:val="en-US" w:eastAsia="zh-CN"/>
        </w:rPr>
      </w:pPr>
      <w:r>
        <w:rPr>
          <w:rFonts w:hint="eastAsia" w:ascii="宋体" w:hAnsi="宋体" w:eastAsia="宋体"/>
          <w:color w:val="FF0000"/>
          <w:sz w:val="28"/>
          <w:szCs w:val="28"/>
        </w:rPr>
        <w:t>2</w:t>
      </w:r>
      <w:r>
        <w:rPr>
          <w:rFonts w:ascii="宋体" w:hAnsi="宋体" w:eastAsia="宋体"/>
          <w:color w:val="FF0000"/>
          <w:sz w:val="28"/>
          <w:szCs w:val="28"/>
        </w:rPr>
        <w:t>.</w:t>
      </w:r>
      <w:r>
        <w:rPr>
          <w:rFonts w:hint="eastAsia" w:ascii="宋体" w:hAnsi="宋体" w:eastAsia="宋体"/>
          <w:sz w:val="28"/>
          <w:szCs w:val="28"/>
        </w:rPr>
        <w:t>考核报告中校外导师和校内导师的评价必须有</w:t>
      </w:r>
      <w:r>
        <w:rPr>
          <w:rFonts w:hint="eastAsia" w:ascii="宋体" w:hAnsi="宋体" w:eastAsia="宋体"/>
          <w:color w:val="FF0000"/>
          <w:sz w:val="28"/>
          <w:szCs w:val="28"/>
        </w:rPr>
        <w:t>相应的评语并签名</w:t>
      </w:r>
      <w:r>
        <w:rPr>
          <w:rFonts w:hint="eastAsia" w:ascii="宋体" w:hAnsi="宋体" w:eastAsia="宋体"/>
          <w:sz w:val="28"/>
          <w:szCs w:val="28"/>
        </w:rPr>
        <w:t>。</w:t>
      </w:r>
      <w:r>
        <w:rPr>
          <w:rFonts w:hint="eastAsia" w:ascii="宋体" w:hAnsi="宋体" w:eastAsia="宋体"/>
          <w:sz w:val="28"/>
          <w:szCs w:val="28"/>
          <w:lang w:val="en-US" w:eastAsia="zh-CN"/>
        </w:rPr>
        <w:t>如果</w:t>
      </w:r>
      <w:r>
        <w:rPr>
          <w:rFonts w:hint="eastAsia" w:ascii="宋体" w:hAnsi="宋体" w:eastAsia="宋体"/>
          <w:color w:val="FF0000"/>
          <w:sz w:val="28"/>
          <w:szCs w:val="28"/>
          <w:lang w:val="en-US" w:eastAsia="zh-CN"/>
        </w:rPr>
        <w:t>评语只是简单的同意或者优秀</w:t>
      </w:r>
      <w:r>
        <w:rPr>
          <w:rFonts w:hint="eastAsia" w:ascii="宋体" w:hAnsi="宋体" w:eastAsia="宋体"/>
          <w:sz w:val="28"/>
          <w:szCs w:val="28"/>
          <w:lang w:val="en-US" w:eastAsia="zh-CN"/>
        </w:rPr>
        <w:t>会被退回。</w:t>
      </w:r>
    </w:p>
    <w:p w14:paraId="1C69951D">
      <w:pPr>
        <w:rPr>
          <w:rFonts w:hint="default" w:ascii="宋体" w:hAnsi="宋体" w:eastAsia="宋体"/>
          <w:sz w:val="28"/>
          <w:szCs w:val="28"/>
          <w:lang w:val="en-US" w:eastAsia="zh-CN"/>
        </w:rPr>
      </w:pPr>
      <w:r>
        <w:rPr>
          <w:rFonts w:hint="eastAsia" w:ascii="宋体" w:hAnsi="宋体" w:eastAsia="宋体"/>
          <w:color w:val="FF0000"/>
          <w:sz w:val="28"/>
          <w:szCs w:val="28"/>
        </w:rPr>
        <w:t>3</w:t>
      </w:r>
      <w:r>
        <w:rPr>
          <w:rFonts w:ascii="宋体" w:hAnsi="宋体" w:eastAsia="宋体"/>
          <w:color w:val="FF0000"/>
          <w:sz w:val="28"/>
          <w:szCs w:val="28"/>
        </w:rPr>
        <w:t>.</w:t>
      </w:r>
      <w:r>
        <w:rPr>
          <w:rFonts w:hint="eastAsia" w:ascii="宋体" w:hAnsi="宋体" w:eastAsia="宋体"/>
          <w:sz w:val="28"/>
          <w:szCs w:val="28"/>
        </w:rPr>
        <w:t>实践单位过程考核意见中，每个空都需要填写，并需实践单位</w:t>
      </w:r>
      <w:r>
        <w:rPr>
          <w:rFonts w:hint="eastAsia" w:ascii="宋体" w:hAnsi="宋体" w:eastAsia="宋体"/>
          <w:color w:val="FF0000"/>
          <w:sz w:val="28"/>
          <w:szCs w:val="28"/>
        </w:rPr>
        <w:t>签字和盖章</w:t>
      </w:r>
      <w:r>
        <w:rPr>
          <w:rFonts w:hint="eastAsia" w:ascii="宋体" w:hAnsi="宋体" w:eastAsia="宋体"/>
          <w:b/>
          <w:bCs/>
          <w:sz w:val="28"/>
          <w:szCs w:val="28"/>
        </w:rPr>
        <w:t>（如下</w:t>
      </w:r>
      <w:r>
        <w:rPr>
          <w:rFonts w:hint="eastAsia" w:ascii="宋体" w:hAnsi="宋体" w:eastAsia="宋体"/>
          <w:b/>
          <w:bCs/>
          <w:sz w:val="28"/>
          <w:szCs w:val="28"/>
          <w:lang w:val="en-US" w:eastAsia="zh-CN"/>
        </w:rPr>
        <w:t>图</w:t>
      </w:r>
      <w:bookmarkStart w:id="0" w:name="_GoBack"/>
      <w:bookmarkEnd w:id="0"/>
      <w:r>
        <w:rPr>
          <w:rFonts w:hint="eastAsia" w:ascii="宋体" w:hAnsi="宋体" w:eastAsia="宋体"/>
          <w:b/>
          <w:bCs/>
          <w:sz w:val="28"/>
          <w:szCs w:val="28"/>
        </w:rPr>
        <w:t>所示）</w:t>
      </w:r>
      <w:r>
        <w:rPr>
          <w:rFonts w:hint="eastAsia" w:ascii="宋体" w:hAnsi="宋体" w:eastAsia="宋体"/>
          <w:b/>
          <w:bCs/>
          <w:sz w:val="28"/>
          <w:szCs w:val="28"/>
          <w:lang w:eastAsia="zh-CN"/>
        </w:rPr>
        <w:t>，</w:t>
      </w:r>
      <w:r>
        <w:rPr>
          <w:rFonts w:hint="eastAsia" w:ascii="宋体" w:hAnsi="宋体" w:eastAsia="宋体"/>
          <w:sz w:val="28"/>
          <w:szCs w:val="28"/>
          <w:lang w:val="en-US" w:eastAsia="zh-CN"/>
        </w:rPr>
        <w:t>如果有一处未填的也会被退回。</w:t>
      </w:r>
      <w:r>
        <w:rPr>
          <w:rFonts w:hint="eastAsia" w:ascii="宋体" w:hAnsi="宋体" w:eastAsia="宋体"/>
          <w:color w:val="FF0000"/>
          <w:sz w:val="28"/>
          <w:szCs w:val="28"/>
          <w:lang w:val="en-US" w:eastAsia="zh-CN"/>
        </w:rPr>
        <w:t>单位盖章</w:t>
      </w:r>
      <w:r>
        <w:rPr>
          <w:rFonts w:hint="eastAsia" w:ascii="宋体" w:hAnsi="宋体" w:eastAsia="宋体"/>
          <w:sz w:val="28"/>
          <w:szCs w:val="28"/>
          <w:lang w:val="en-US" w:eastAsia="zh-CN"/>
        </w:rPr>
        <w:t>需和填写的单位名称一致，如果是单位具体部门或者人事部门的章也可以，如果是企业分公司或者子公司的章的，需要出具单位之间的关系证明。不然也退回。</w:t>
      </w:r>
      <w:r>
        <w:rPr>
          <w:rFonts w:hint="eastAsia" w:ascii="宋体" w:hAnsi="宋体" w:eastAsia="宋体"/>
          <w:sz w:val="28"/>
          <w:szCs w:val="28"/>
          <w:lang w:val="en-US" w:eastAsia="zh-CN"/>
        </w:rPr>
        <w:br w:type="textWrapping"/>
      </w:r>
      <w:r>
        <w:rPr>
          <w:rFonts w:hint="default" w:ascii="宋体" w:hAnsi="宋体" w:eastAsia="宋体"/>
          <w:sz w:val="28"/>
          <w:szCs w:val="28"/>
          <w:lang w:val="en-US" w:eastAsia="zh-CN"/>
        </w:rPr>
        <w:drawing>
          <wp:inline distT="0" distB="0" distL="114300" distR="114300">
            <wp:extent cx="5272405" cy="3112135"/>
            <wp:effectExtent l="0" t="0" r="4445" b="12065"/>
            <wp:docPr id="7" name="图片 7" descr="175135565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1355659677"/>
                    <pic:cNvPicPr>
                      <a:picLocks noChangeAspect="1"/>
                    </pic:cNvPicPr>
                  </pic:nvPicPr>
                  <pic:blipFill>
                    <a:blip r:embed="rId5"/>
                    <a:stretch>
                      <a:fillRect/>
                    </a:stretch>
                  </pic:blipFill>
                  <pic:spPr>
                    <a:xfrm>
                      <a:off x="0" y="0"/>
                      <a:ext cx="5272405" cy="3112135"/>
                    </a:xfrm>
                    <a:prstGeom prst="rect">
                      <a:avLst/>
                    </a:prstGeom>
                  </pic:spPr>
                </pic:pic>
              </a:graphicData>
            </a:graphic>
          </wp:inline>
        </w:drawing>
      </w:r>
    </w:p>
    <w:p w14:paraId="6132713C">
      <w:pPr>
        <w:rPr>
          <w:rFonts w:ascii="宋体" w:hAnsi="宋体" w:eastAsia="宋体"/>
          <w:sz w:val="28"/>
          <w:szCs w:val="28"/>
        </w:rPr>
      </w:pPr>
    </w:p>
    <w:p w14:paraId="5F33C882">
      <w:pPr>
        <w:ind w:left="280" w:hanging="280" w:hangingChars="100"/>
        <w:rPr>
          <w:rFonts w:hint="eastAsia" w:ascii="宋体" w:hAnsi="宋体" w:eastAsia="宋体"/>
          <w:sz w:val="28"/>
          <w:szCs w:val="28"/>
        </w:rPr>
      </w:pPr>
      <w:r>
        <w:rPr>
          <w:rFonts w:hint="eastAsia" w:ascii="宋体" w:hAnsi="宋体" w:eastAsia="宋体"/>
          <w:color w:val="FF0000"/>
          <w:sz w:val="28"/>
          <w:szCs w:val="28"/>
        </w:rPr>
        <w:t>4.</w:t>
      </w:r>
      <w:r>
        <w:rPr>
          <w:rFonts w:hint="eastAsia" w:ascii="宋体" w:hAnsi="宋体" w:eastAsia="宋体"/>
          <w:sz w:val="28"/>
          <w:szCs w:val="28"/>
        </w:rPr>
        <w:t>凡有成果获得者填写成果时必须注意以下几点：</w:t>
      </w:r>
    </w:p>
    <w:p w14:paraId="07EFDE0A">
      <w:pPr>
        <w:rPr>
          <w:rFonts w:hint="eastAsia"/>
        </w:rPr>
      </w:pPr>
      <w:r>
        <w:rPr>
          <w:rFonts w:hint="eastAsia" w:ascii="宋体" w:hAnsi="宋体" w:eastAsia="宋体"/>
          <w:sz w:val="28"/>
          <w:szCs w:val="28"/>
        </w:rPr>
        <w:t>如果有多项成果的，佐证材料必须放在一个文件里，</w:t>
      </w:r>
      <w:r>
        <w:rPr>
          <w:rFonts w:hint="eastAsia" w:ascii="宋体" w:hAnsi="宋体" w:eastAsia="宋体"/>
          <w:color w:val="FF0000"/>
          <w:sz w:val="28"/>
          <w:szCs w:val="28"/>
        </w:rPr>
        <w:t>只能上传一个文件</w:t>
      </w:r>
      <w:r>
        <w:rPr>
          <w:rFonts w:hint="eastAsia" w:ascii="宋体" w:hAnsi="宋体" w:eastAsia="宋体"/>
          <w:sz w:val="28"/>
          <w:szCs w:val="28"/>
        </w:rPr>
        <w:t>。</w:t>
      </w:r>
      <w:r>
        <w:rPr>
          <w:rFonts w:hint="eastAsia" w:ascii="宋体" w:hAnsi="宋体" w:eastAsia="宋体"/>
          <w:sz w:val="28"/>
          <w:szCs w:val="28"/>
          <w:lang w:val="en-US" w:eastAsia="zh-CN"/>
        </w:rPr>
        <w:t>按照考核报告中所罗列的次序扫描在一起上传，</w:t>
      </w:r>
      <w:r>
        <w:rPr>
          <w:rFonts w:hint="eastAsia" w:ascii="宋体" w:hAnsi="宋体" w:eastAsia="宋体"/>
          <w:color w:val="FF0000"/>
          <w:sz w:val="28"/>
          <w:szCs w:val="28"/>
          <w:lang w:val="en-US" w:eastAsia="zh-CN"/>
        </w:rPr>
        <w:t>大小不能超过5兆。</w:t>
      </w:r>
      <w:r>
        <w:rPr>
          <w:rFonts w:ascii="宋体" w:hAnsi="宋体" w:eastAsia="宋体"/>
          <w:sz w:val="28"/>
          <w:szCs w:val="28"/>
        </w:rPr>
        <w:br w:type="textWrapping"/>
      </w:r>
    </w:p>
    <w:p w14:paraId="11DA799C">
      <w:pPr>
        <w:rPr>
          <w:rFonts w:hint="eastAsia"/>
        </w:rPr>
      </w:pPr>
      <w:r>
        <w:drawing>
          <wp:inline distT="0" distB="0" distL="0" distR="0">
            <wp:extent cx="5274310" cy="2814320"/>
            <wp:effectExtent l="0" t="0" r="2540" b="5080"/>
            <wp:docPr id="6" name="图片 6" descr="C:\Users\luoru\AppData\Local\Temp\16540532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uoru\AppData\Local\Temp\165405323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2814832"/>
                    </a:xfrm>
                    <a:prstGeom prst="rect">
                      <a:avLst/>
                    </a:prstGeom>
                    <a:noFill/>
                    <a:ln>
                      <a:noFill/>
                    </a:ln>
                  </pic:spPr>
                </pic:pic>
              </a:graphicData>
            </a:graphic>
          </wp:inline>
        </w:drawing>
      </w:r>
    </w:p>
    <w:p w14:paraId="41ED9D9D">
      <w:pPr>
        <w:pStyle w:val="5"/>
        <w:numPr>
          <w:ilvl w:val="0"/>
          <w:numId w:val="2"/>
        </w:numPr>
        <w:ind w:firstLineChars="0"/>
        <w:rPr>
          <w:rFonts w:hint="eastAsia"/>
        </w:rPr>
      </w:pPr>
      <w:r>
        <w:rPr>
          <w:rFonts w:hint="eastAsia"/>
          <w:b/>
          <w:bCs/>
          <w:sz w:val="28"/>
          <w:szCs w:val="28"/>
        </w:rPr>
        <w:t>论文：如写明ei收录或者sci收录等需提供</w:t>
      </w:r>
      <w:r>
        <w:rPr>
          <w:rFonts w:hint="eastAsia"/>
          <w:b/>
          <w:bCs/>
          <w:sz w:val="28"/>
          <w:szCs w:val="28"/>
          <w:lang w:val="en-US" w:eastAsia="zh-CN"/>
        </w:rPr>
        <w:t>下图</w:t>
      </w:r>
      <w:r>
        <w:rPr>
          <w:rFonts w:hint="eastAsia"/>
          <w:b/>
          <w:bCs/>
          <w:sz w:val="28"/>
          <w:szCs w:val="28"/>
        </w:rPr>
        <w:t>收录证明</w:t>
      </w:r>
      <w:r>
        <w:rPr>
          <w:rFonts w:hint="eastAsia"/>
          <w:b/>
          <w:bCs/>
          <w:sz w:val="28"/>
          <w:szCs w:val="28"/>
          <w:lang w:eastAsia="zh-CN"/>
        </w:rPr>
        <w:t>；</w:t>
      </w:r>
      <w:r>
        <w:rPr>
          <w:rFonts w:hint="eastAsia"/>
          <w:b/>
          <w:bCs/>
          <w:sz w:val="28"/>
          <w:szCs w:val="28"/>
          <w:lang w:val="en-US" w:eastAsia="zh-CN"/>
        </w:rPr>
        <w:t>只是录用还未发表的论文需要提供录用证明和论文全文。</w:t>
      </w:r>
    </w:p>
    <w:p w14:paraId="1E7E3421">
      <w:pPr>
        <w:pStyle w:val="5"/>
        <w:ind w:left="360" w:firstLine="0" w:firstLineChars="0"/>
        <w:rPr>
          <w:rFonts w:hint="eastAsia"/>
        </w:rPr>
      </w:pPr>
      <w:r>
        <w:drawing>
          <wp:inline distT="0" distB="0" distL="0" distR="0">
            <wp:extent cx="3991610" cy="4770755"/>
            <wp:effectExtent l="0" t="0" r="8890" b="0"/>
            <wp:docPr id="2" name="图片 2" descr="C:\Users\luoru\AppData\Local\Temp\16540507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uoru\AppData\Local\Temp\165405073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91610" cy="4770755"/>
                    </a:xfrm>
                    <a:prstGeom prst="rect">
                      <a:avLst/>
                    </a:prstGeom>
                    <a:noFill/>
                    <a:ln>
                      <a:noFill/>
                    </a:ln>
                  </pic:spPr>
                </pic:pic>
              </a:graphicData>
            </a:graphic>
          </wp:inline>
        </w:drawing>
      </w:r>
    </w:p>
    <w:p w14:paraId="1572214F">
      <w:pPr>
        <w:pStyle w:val="5"/>
        <w:numPr>
          <w:ilvl w:val="0"/>
          <w:numId w:val="2"/>
        </w:numPr>
        <w:ind w:firstLineChars="0"/>
        <w:rPr>
          <w:rFonts w:hint="eastAsia"/>
          <w:b/>
          <w:bCs/>
          <w:color w:val="auto"/>
          <w:sz w:val="28"/>
          <w:szCs w:val="28"/>
        </w:rPr>
      </w:pPr>
      <w:r>
        <w:rPr>
          <w:rFonts w:hint="eastAsia"/>
          <w:b/>
          <w:bCs/>
          <w:color w:val="auto"/>
          <w:sz w:val="28"/>
          <w:szCs w:val="28"/>
        </w:rPr>
        <w:t>未授权专利提供以下材料，如</w:t>
      </w:r>
      <w:r>
        <w:rPr>
          <w:rFonts w:hint="eastAsia"/>
          <w:b/>
          <w:bCs/>
          <w:color w:val="auto"/>
          <w:sz w:val="28"/>
          <w:szCs w:val="28"/>
          <w:lang w:eastAsia="zh-CN"/>
        </w:rPr>
        <w:t>（</w:t>
      </w:r>
      <w:r>
        <w:rPr>
          <w:rFonts w:hint="eastAsia"/>
          <w:b/>
          <w:bCs/>
          <w:color w:val="auto"/>
          <w:sz w:val="28"/>
          <w:szCs w:val="28"/>
          <w:lang w:val="en-US" w:eastAsia="zh-CN"/>
        </w:rPr>
        <w:t>12</w:t>
      </w:r>
      <w:r>
        <w:rPr>
          <w:rFonts w:hint="eastAsia"/>
          <w:b/>
          <w:bCs/>
          <w:color w:val="auto"/>
          <w:sz w:val="28"/>
          <w:szCs w:val="28"/>
          <w:lang w:eastAsia="zh-CN"/>
        </w:rPr>
        <w:t>）</w:t>
      </w:r>
      <w:r>
        <w:rPr>
          <w:rFonts w:hint="eastAsia"/>
          <w:b/>
          <w:bCs/>
          <w:color w:val="auto"/>
          <w:sz w:val="28"/>
          <w:szCs w:val="28"/>
        </w:rPr>
        <w:t>发明专利</w:t>
      </w:r>
      <w:r>
        <w:rPr>
          <w:rFonts w:hint="eastAsia"/>
          <w:b/>
          <w:bCs/>
          <w:color w:val="auto"/>
          <w:sz w:val="28"/>
          <w:szCs w:val="28"/>
          <w:lang w:val="en-US" w:eastAsia="zh-CN"/>
        </w:rPr>
        <w:t>申请</w:t>
      </w:r>
      <w:r>
        <w:rPr>
          <w:rFonts w:hint="eastAsia"/>
          <w:b/>
          <w:bCs/>
          <w:color w:val="auto"/>
          <w:sz w:val="28"/>
          <w:szCs w:val="28"/>
        </w:rPr>
        <w:t>页无法提供需提供专利请求书</w:t>
      </w:r>
      <w:r>
        <w:rPr>
          <w:rFonts w:hint="eastAsia"/>
          <w:b/>
          <w:bCs/>
          <w:color w:val="auto"/>
          <w:sz w:val="28"/>
          <w:szCs w:val="28"/>
          <w:lang w:val="en-US" w:eastAsia="zh-CN"/>
        </w:rPr>
        <w:t>或者网络上专利搜索页完整截图</w:t>
      </w:r>
      <w:r>
        <w:rPr>
          <w:rFonts w:hint="eastAsia"/>
          <w:b/>
          <w:bCs/>
          <w:color w:val="auto"/>
          <w:sz w:val="28"/>
          <w:szCs w:val="28"/>
        </w:rPr>
        <w:t>；</w:t>
      </w:r>
    </w:p>
    <w:p w14:paraId="4A69C794">
      <w:pPr>
        <w:pStyle w:val="5"/>
        <w:ind w:left="360" w:firstLine="0" w:firstLineChars="0"/>
        <w:rPr>
          <w:rFonts w:hint="eastAsia"/>
        </w:rPr>
      </w:pPr>
      <w:r>
        <w:drawing>
          <wp:inline distT="0" distB="0" distL="0" distR="0">
            <wp:extent cx="3761105" cy="3745230"/>
            <wp:effectExtent l="0" t="0" r="0" b="7620"/>
            <wp:docPr id="3" name="图片 3" descr="C:\Users\luoru\AppData\Local\Temp\1654052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oru\AppData\Local\Temp\165405222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761105" cy="3745230"/>
                    </a:xfrm>
                    <a:prstGeom prst="rect">
                      <a:avLst/>
                    </a:prstGeom>
                    <a:noFill/>
                    <a:ln>
                      <a:noFill/>
                    </a:ln>
                  </pic:spPr>
                </pic:pic>
              </a:graphicData>
            </a:graphic>
          </wp:inline>
        </w:drawing>
      </w:r>
    </w:p>
    <w:p w14:paraId="4BBC8AB7">
      <w:pPr>
        <w:pStyle w:val="5"/>
        <w:ind w:left="360" w:firstLine="0" w:firstLineChars="0"/>
        <w:rPr>
          <w:rFonts w:hint="eastAsia"/>
        </w:rPr>
      </w:pPr>
      <w:r>
        <w:drawing>
          <wp:inline distT="0" distB="0" distL="0" distR="0">
            <wp:extent cx="3609975" cy="4150360"/>
            <wp:effectExtent l="0" t="0" r="9525" b="2540"/>
            <wp:docPr id="4" name="图片 4" descr="C:\Users\luoru\AppData\Local\Temp\1654052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uoru\AppData\Local\Temp\1654052252(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609975" cy="4150360"/>
                    </a:xfrm>
                    <a:prstGeom prst="rect">
                      <a:avLst/>
                    </a:prstGeom>
                    <a:noFill/>
                    <a:ln>
                      <a:noFill/>
                    </a:ln>
                  </pic:spPr>
                </pic:pic>
              </a:graphicData>
            </a:graphic>
          </wp:inline>
        </w:drawing>
      </w:r>
    </w:p>
    <w:p w14:paraId="01CE90CE">
      <w:pPr>
        <w:pStyle w:val="5"/>
        <w:numPr>
          <w:ilvl w:val="0"/>
          <w:numId w:val="2"/>
        </w:numPr>
        <w:ind w:firstLineChars="0"/>
        <w:rPr>
          <w:rFonts w:hint="eastAsia"/>
          <w:b/>
          <w:bCs/>
          <w:sz w:val="28"/>
          <w:szCs w:val="28"/>
        </w:rPr>
      </w:pPr>
      <w:r>
        <w:rPr>
          <w:rFonts w:hint="eastAsia"/>
          <w:b/>
          <w:bCs/>
          <w:sz w:val="28"/>
          <w:szCs w:val="28"/>
        </w:rPr>
        <w:t>软著提供以下</w:t>
      </w:r>
      <w:r>
        <w:rPr>
          <w:rFonts w:hint="eastAsia"/>
          <w:b/>
          <w:bCs/>
          <w:sz w:val="28"/>
          <w:szCs w:val="28"/>
          <w:lang w:val="en-US" w:eastAsia="zh-CN"/>
        </w:rPr>
        <w:t>2页</w:t>
      </w:r>
      <w:r>
        <w:rPr>
          <w:rFonts w:hint="eastAsia"/>
          <w:b/>
          <w:bCs/>
          <w:sz w:val="28"/>
          <w:szCs w:val="28"/>
        </w:rPr>
        <w:t>证明</w:t>
      </w:r>
      <w:r>
        <w:rPr>
          <w:rFonts w:hint="eastAsia"/>
          <w:b/>
          <w:bCs/>
          <w:sz w:val="28"/>
          <w:szCs w:val="28"/>
          <w:lang w:eastAsia="zh-CN"/>
        </w:rPr>
        <w:t>：</w:t>
      </w:r>
      <w:r>
        <w:rPr>
          <w:rFonts w:hint="eastAsia"/>
          <w:b/>
          <w:bCs/>
          <w:sz w:val="28"/>
          <w:szCs w:val="28"/>
        </w:rPr>
        <w:br w:type="textWrapping"/>
      </w:r>
      <w:r>
        <w:rPr>
          <w:rFonts w:ascii="宋体" w:hAnsi="宋体" w:eastAsia="宋体"/>
          <w:sz w:val="28"/>
          <w:szCs w:val="28"/>
        </w:rPr>
        <w:drawing>
          <wp:inline distT="0" distB="0" distL="0" distR="0">
            <wp:extent cx="4610735" cy="3980180"/>
            <wp:effectExtent l="0" t="0" r="18415" b="1270"/>
            <wp:docPr id="5" name="图片 5" descr="C:\Users\luoru\AppData\Local\Temp\16063805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oru\AppData\Local\Temp\1606380540(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10735" cy="3980180"/>
                    </a:xfrm>
                    <a:prstGeom prst="rect">
                      <a:avLst/>
                    </a:prstGeom>
                    <a:noFill/>
                    <a:ln>
                      <a:noFill/>
                    </a:ln>
                  </pic:spPr>
                </pic:pic>
              </a:graphicData>
            </a:graphic>
          </wp:inline>
        </w:drawing>
      </w:r>
      <w:r>
        <w:rPr>
          <w:rFonts w:ascii="宋体" w:hAnsi="宋体" w:eastAsia="宋体"/>
          <w:sz w:val="28"/>
          <w:szCs w:val="28"/>
        </w:rPr>
        <w:br w:type="textWrapping"/>
      </w:r>
      <w:r>
        <w:drawing>
          <wp:inline distT="0" distB="0" distL="0" distR="0">
            <wp:extent cx="3644265" cy="4200525"/>
            <wp:effectExtent l="0" t="0" r="13335" b="9525"/>
            <wp:docPr id="1" name="图片 1" descr="C:\Users\luoru\AppData\Local\Temp\16540504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oru\AppData\Local\Temp\165405045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644265" cy="4200525"/>
                    </a:xfrm>
                    <a:prstGeom prst="rect">
                      <a:avLst/>
                    </a:prstGeom>
                    <a:noFill/>
                    <a:ln>
                      <a:noFill/>
                    </a:ln>
                  </pic:spPr>
                </pic:pic>
              </a:graphicData>
            </a:graphic>
          </wp:inline>
        </w:drawing>
      </w:r>
    </w:p>
    <w:p w14:paraId="3DA72D95">
      <w:pPr>
        <w:pStyle w:val="5"/>
        <w:numPr>
          <w:ilvl w:val="0"/>
          <w:numId w:val="2"/>
        </w:numPr>
        <w:ind w:firstLineChars="0"/>
        <w:rPr>
          <w:rFonts w:hint="eastAsia"/>
          <w:b/>
          <w:bCs/>
          <w:sz w:val="28"/>
          <w:szCs w:val="28"/>
        </w:rPr>
      </w:pPr>
      <w:r>
        <w:rPr>
          <w:rFonts w:hint="eastAsia"/>
          <w:b/>
          <w:bCs/>
          <w:sz w:val="28"/>
          <w:szCs w:val="28"/>
          <w:lang w:val="en-US" w:eastAsia="zh-CN"/>
        </w:rPr>
        <w:t>产品与样机证明材料：内容主要有以下这些要点即可</w:t>
      </w:r>
      <w:r>
        <w:rPr>
          <w:rFonts w:hint="eastAsia"/>
          <w:b/>
          <w:bCs/>
          <w:sz w:val="28"/>
          <w:szCs w:val="28"/>
          <w:lang w:val="en-US" w:eastAsia="zh-CN"/>
        </w:rPr>
        <w:br w:type="textWrapping"/>
      </w:r>
      <w:r>
        <w:rPr>
          <w:rFonts w:hint="eastAsia"/>
          <w:b/>
          <w:bCs/>
          <w:sz w:val="28"/>
          <w:szCs w:val="28"/>
        </w:rPr>
        <w:drawing>
          <wp:inline distT="0" distB="0" distL="114300" distR="114300">
            <wp:extent cx="4419600" cy="6000750"/>
            <wp:effectExtent l="0" t="0" r="0" b="0"/>
            <wp:docPr id="12" name="图片 12" descr="72621a348344b75dba54df6d4aba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2621a348344b75dba54df6d4aba52a"/>
                    <pic:cNvPicPr>
                      <a:picLocks noChangeAspect="1"/>
                    </pic:cNvPicPr>
                  </pic:nvPicPr>
                  <pic:blipFill>
                    <a:blip r:embed="rId12"/>
                    <a:stretch>
                      <a:fillRect/>
                    </a:stretch>
                  </pic:blipFill>
                  <pic:spPr>
                    <a:xfrm>
                      <a:off x="0" y="0"/>
                      <a:ext cx="4419600" cy="6000750"/>
                    </a:xfrm>
                    <a:prstGeom prst="rect">
                      <a:avLst/>
                    </a:prstGeom>
                  </pic:spPr>
                </pic:pic>
              </a:graphicData>
            </a:graphic>
          </wp:inline>
        </w:drawing>
      </w:r>
    </w:p>
    <w:p w14:paraId="17F5A2A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F84C76"/>
    <w:multiLevelType w:val="multilevel"/>
    <w:tmpl w:val="52F84C7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AF15B4"/>
    <w:multiLevelType w:val="singleLevel"/>
    <w:tmpl w:val="7FAF15B4"/>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ZmNGZjZTU1YWI3NTQxNWYyODU1Nzg0MzliY2QwNTgifQ=="/>
  </w:docVars>
  <w:rsids>
    <w:rsidRoot w:val="007615C9"/>
    <w:rsid w:val="0039091A"/>
    <w:rsid w:val="003A0DC6"/>
    <w:rsid w:val="005C246D"/>
    <w:rsid w:val="00642FC4"/>
    <w:rsid w:val="007615C9"/>
    <w:rsid w:val="008F1CDD"/>
    <w:rsid w:val="00EF42B4"/>
    <w:rsid w:val="125979A1"/>
    <w:rsid w:val="3F7905A0"/>
    <w:rsid w:val="44E95A32"/>
    <w:rsid w:val="56BA49C0"/>
    <w:rsid w:val="58383C3C"/>
    <w:rsid w:val="6621581D"/>
    <w:rsid w:val="72C15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483</Words>
  <Characters>490</Characters>
  <Lines>1</Lines>
  <Paragraphs>1</Paragraphs>
  <TotalTime>53</TotalTime>
  <ScaleCrop>false</ScaleCrop>
  <LinksUpToDate>false</LinksUpToDate>
  <CharactersWithSpaces>490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2022-06-01T02:07:00Z</dcterms:created>
  <dc:creator>luoruoqun@outlook.com</dc:creator>
  <cp:lastModifiedBy>罗若群</cp:lastModifiedBy>
  <dcterms:modified xsi:type="dcterms:W3CDTF">2025-07-01T07:53:35Z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42B719DA9B0944EFA7C885AAD6ECC80F_13</vt:lpwstr>
  </property>
  <property fmtid="{D5CDD505-2E9C-101B-9397-08002B2CF9AE}" pid="4" name="KSOTemplateDocerSaveRecord">
    <vt:lpwstr>eyJoZGlkIjoiNjZmNGZjZTU1YWI3NTQxNWYyODU1Nzg0MzliY2QwNTgiLCJ1c2VySWQiOiIxNjM3MTI5NzQ5In0=</vt:lpwstr>
  </property>
</Properties>
</file>