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3A8" w:rsidRPr="009263A8" w:rsidRDefault="009263A8" w:rsidP="009263A8">
      <w:pPr>
        <w:rPr>
          <w:rFonts w:ascii="黑体" w:eastAsia="黑体" w:hAnsi="黑体" w:cs="Times New Roman"/>
          <w:bCs/>
          <w:color w:val="000000"/>
          <w:sz w:val="28"/>
          <w:szCs w:val="28"/>
        </w:rPr>
      </w:pPr>
      <w:r w:rsidRPr="009263A8">
        <w:rPr>
          <w:rFonts w:ascii="黑体" w:eastAsia="黑体" w:hAnsi="黑体" w:cs="Times New Roman" w:hint="eastAsia"/>
          <w:bCs/>
          <w:color w:val="000000"/>
          <w:sz w:val="28"/>
          <w:szCs w:val="28"/>
        </w:rPr>
        <w:t>附件</w:t>
      </w:r>
      <w:r w:rsidRPr="009263A8">
        <w:rPr>
          <w:rFonts w:ascii="黑体" w:eastAsia="黑体" w:hAnsi="黑体" w:cs="Times New Roman"/>
          <w:bCs/>
          <w:color w:val="000000"/>
          <w:sz w:val="28"/>
          <w:szCs w:val="28"/>
        </w:rPr>
        <w:t>：</w:t>
      </w:r>
    </w:p>
    <w:p w:rsidR="00C13ABA" w:rsidRPr="009263A8" w:rsidRDefault="00555E95">
      <w:pPr>
        <w:jc w:val="center"/>
        <w:rPr>
          <w:rFonts w:ascii="黑体" w:eastAsia="黑体" w:hAnsi="黑体" w:cs="Times New Roman"/>
          <w:bCs/>
          <w:color w:val="000000"/>
          <w:szCs w:val="32"/>
        </w:rPr>
      </w:pPr>
      <w:r w:rsidRPr="009263A8">
        <w:rPr>
          <w:rFonts w:ascii="黑体" w:eastAsia="黑体" w:hAnsi="黑体" w:cs="Times New Roman" w:hint="eastAsia"/>
          <w:bCs/>
          <w:color w:val="000000"/>
          <w:szCs w:val="32"/>
        </w:rPr>
        <w:t>浙江大学工程师学院</w:t>
      </w:r>
      <w:r w:rsidR="00B26444">
        <w:rPr>
          <w:rFonts w:eastAsia="黑体" w:cs="Times New Roman"/>
          <w:bCs/>
          <w:color w:val="000000"/>
          <w:szCs w:val="32"/>
        </w:rPr>
        <w:t>2021</w:t>
      </w:r>
      <w:r w:rsidRPr="009263A8">
        <w:rPr>
          <w:rFonts w:eastAsia="黑体" w:cs="Times New Roman"/>
          <w:bCs/>
          <w:color w:val="000000"/>
          <w:szCs w:val="32"/>
        </w:rPr>
        <w:t>年</w:t>
      </w:r>
      <w:r w:rsidR="00621F5C" w:rsidRPr="009263A8">
        <w:rPr>
          <w:rFonts w:eastAsia="黑体" w:cs="Times New Roman"/>
          <w:bCs/>
          <w:color w:val="000000"/>
          <w:szCs w:val="32"/>
        </w:rPr>
        <w:t>毕业研究生</w:t>
      </w:r>
      <w:r w:rsidRPr="009263A8">
        <w:rPr>
          <w:rFonts w:ascii="黑体" w:eastAsia="黑体" w:hAnsi="黑体" w:cs="Times New Roman" w:hint="eastAsia"/>
          <w:bCs/>
          <w:color w:val="000000"/>
          <w:szCs w:val="32"/>
        </w:rPr>
        <w:t>奖学金</w:t>
      </w:r>
      <w:r w:rsidR="00621F5C" w:rsidRPr="009263A8">
        <w:rPr>
          <w:rFonts w:ascii="黑体" w:eastAsia="黑体" w:hAnsi="黑体" w:cs="Times New Roman" w:hint="eastAsia"/>
          <w:bCs/>
          <w:color w:val="000000"/>
          <w:szCs w:val="32"/>
        </w:rPr>
        <w:t>申请信息</w:t>
      </w:r>
      <w:r w:rsidRPr="009263A8">
        <w:rPr>
          <w:rFonts w:ascii="黑体" w:eastAsia="黑体" w:hAnsi="黑体" w:cs="Times New Roman" w:hint="eastAsia"/>
          <w:bCs/>
          <w:color w:val="000000"/>
          <w:szCs w:val="32"/>
        </w:rPr>
        <w:t>表</w:t>
      </w:r>
    </w:p>
    <w:tbl>
      <w:tblPr>
        <w:tblW w:w="2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gridCol w:w="4678"/>
        <w:gridCol w:w="5103"/>
        <w:gridCol w:w="1701"/>
      </w:tblGrid>
      <w:tr w:rsidR="00156CC1" w:rsidTr="009263A8">
        <w:trPr>
          <w:trHeight w:val="687"/>
          <w:jc w:val="center"/>
        </w:trPr>
        <w:tc>
          <w:tcPr>
            <w:tcW w:w="1413" w:type="dxa"/>
            <w:shd w:val="clear" w:color="auto" w:fill="auto"/>
            <w:vAlign w:val="center"/>
          </w:tcPr>
          <w:p w:rsidR="00156CC1" w:rsidRDefault="00156CC1" w:rsidP="009263A8">
            <w:pPr>
              <w:spacing w:line="280" w:lineRule="exact"/>
              <w:jc w:val="center"/>
              <w:rPr>
                <w:rFonts w:eastAsia="宋体" w:cs="Times New Roman"/>
                <w:b/>
                <w:bCs/>
                <w:sz w:val="22"/>
                <w:szCs w:val="22"/>
              </w:rPr>
            </w:pPr>
            <w:r>
              <w:rPr>
                <w:rFonts w:eastAsia="宋体" w:cs="Times New Roman"/>
                <w:b/>
                <w:bCs/>
                <w:sz w:val="22"/>
                <w:szCs w:val="22"/>
              </w:rPr>
              <w:t>姓名</w:t>
            </w:r>
            <w:r>
              <w:rPr>
                <w:rFonts w:eastAsia="宋体" w:cs="Times New Roman" w:hint="eastAsia"/>
                <w:b/>
                <w:bCs/>
                <w:sz w:val="22"/>
                <w:szCs w:val="22"/>
              </w:rPr>
              <w:t>/</w:t>
            </w:r>
            <w:r>
              <w:rPr>
                <w:rFonts w:eastAsia="宋体" w:cs="Times New Roman"/>
                <w:b/>
                <w:bCs/>
                <w:sz w:val="22"/>
                <w:szCs w:val="22"/>
              </w:rPr>
              <w:t>学号</w:t>
            </w:r>
            <w:r>
              <w:rPr>
                <w:rFonts w:eastAsia="宋体" w:cs="Times New Roman" w:hint="eastAsia"/>
                <w:b/>
                <w:bCs/>
                <w:sz w:val="22"/>
                <w:szCs w:val="22"/>
              </w:rPr>
              <w:t>/</w:t>
            </w:r>
            <w:r>
              <w:rPr>
                <w:rFonts w:eastAsia="宋体" w:cs="Times New Roman"/>
                <w:b/>
                <w:bCs/>
                <w:sz w:val="22"/>
                <w:szCs w:val="22"/>
              </w:rPr>
              <w:t>班级</w:t>
            </w:r>
          </w:p>
        </w:tc>
        <w:tc>
          <w:tcPr>
            <w:tcW w:w="7654" w:type="dxa"/>
            <w:shd w:val="clear" w:color="auto" w:fill="auto"/>
            <w:vAlign w:val="center"/>
          </w:tcPr>
          <w:p w:rsidR="00156CC1" w:rsidRDefault="00156CC1" w:rsidP="009263A8">
            <w:pPr>
              <w:spacing w:line="280" w:lineRule="exact"/>
              <w:jc w:val="center"/>
              <w:rPr>
                <w:rFonts w:eastAsia="宋体" w:cs="Times New Roman"/>
                <w:b/>
                <w:bCs/>
                <w:sz w:val="22"/>
                <w:szCs w:val="22"/>
              </w:rPr>
            </w:pPr>
            <w:r>
              <w:rPr>
                <w:rFonts w:eastAsia="宋体" w:cs="Times New Roman" w:hint="eastAsia"/>
                <w:b/>
                <w:bCs/>
                <w:sz w:val="22"/>
                <w:szCs w:val="22"/>
              </w:rPr>
              <w:t>2</w:t>
            </w:r>
            <w:r w:rsidR="00E64DF3">
              <w:rPr>
                <w:rFonts w:eastAsia="宋体" w:cs="Times New Roman"/>
                <w:b/>
                <w:bCs/>
                <w:sz w:val="22"/>
                <w:szCs w:val="22"/>
              </w:rPr>
              <w:t>020</w:t>
            </w:r>
            <w:r>
              <w:rPr>
                <w:rFonts w:eastAsia="宋体" w:cs="Times New Roman" w:hint="eastAsia"/>
                <w:b/>
                <w:bCs/>
                <w:sz w:val="22"/>
                <w:szCs w:val="22"/>
              </w:rPr>
              <w:t>年</w:t>
            </w:r>
            <w:r>
              <w:rPr>
                <w:rFonts w:eastAsia="宋体" w:cs="Times New Roman" w:hint="eastAsia"/>
                <w:b/>
                <w:bCs/>
                <w:sz w:val="22"/>
                <w:szCs w:val="22"/>
              </w:rPr>
              <w:t>9</w:t>
            </w:r>
            <w:r>
              <w:rPr>
                <w:rFonts w:eastAsia="宋体" w:cs="Times New Roman" w:hint="eastAsia"/>
                <w:b/>
                <w:bCs/>
                <w:sz w:val="22"/>
                <w:szCs w:val="22"/>
              </w:rPr>
              <w:t>月</w:t>
            </w:r>
            <w:r>
              <w:rPr>
                <w:rFonts w:eastAsia="宋体" w:cs="Times New Roman"/>
                <w:b/>
                <w:bCs/>
                <w:sz w:val="22"/>
                <w:szCs w:val="22"/>
              </w:rPr>
              <w:t>至今科研成果</w:t>
            </w:r>
            <w:r>
              <w:rPr>
                <w:rFonts w:eastAsia="宋体" w:cs="Times New Roman"/>
                <w:b/>
                <w:bCs/>
                <w:color w:val="FF0000"/>
                <w:sz w:val="22"/>
                <w:szCs w:val="22"/>
                <w:vertAlign w:val="superscript"/>
              </w:rPr>
              <w:t>1</w:t>
            </w:r>
          </w:p>
        </w:tc>
        <w:tc>
          <w:tcPr>
            <w:tcW w:w="4678" w:type="dxa"/>
            <w:shd w:val="clear" w:color="auto" w:fill="auto"/>
            <w:vAlign w:val="center"/>
          </w:tcPr>
          <w:p w:rsidR="00156CC1" w:rsidRDefault="00156CC1" w:rsidP="009263A8">
            <w:pPr>
              <w:spacing w:line="280" w:lineRule="exact"/>
              <w:jc w:val="center"/>
              <w:rPr>
                <w:rFonts w:eastAsia="宋体" w:cs="Times New Roman"/>
                <w:b/>
                <w:bCs/>
                <w:sz w:val="22"/>
                <w:szCs w:val="22"/>
              </w:rPr>
            </w:pPr>
            <w:r>
              <w:rPr>
                <w:rFonts w:eastAsia="宋体" w:cs="Times New Roman"/>
                <w:b/>
                <w:bCs/>
                <w:sz w:val="22"/>
                <w:szCs w:val="22"/>
              </w:rPr>
              <w:t>专业实践情况</w:t>
            </w:r>
            <w:r w:rsidR="00D04599">
              <w:rPr>
                <w:rFonts w:eastAsia="宋体" w:cs="Times New Roman"/>
                <w:b/>
                <w:bCs/>
                <w:color w:val="FF0000"/>
                <w:sz w:val="22"/>
                <w:szCs w:val="22"/>
                <w:vertAlign w:val="superscript"/>
              </w:rPr>
              <w:t>2</w:t>
            </w:r>
          </w:p>
        </w:tc>
        <w:tc>
          <w:tcPr>
            <w:tcW w:w="5103" w:type="dxa"/>
            <w:shd w:val="clear" w:color="auto" w:fill="auto"/>
            <w:vAlign w:val="center"/>
          </w:tcPr>
          <w:p w:rsidR="00156CC1" w:rsidRDefault="00D04599" w:rsidP="009263A8">
            <w:pPr>
              <w:spacing w:line="280" w:lineRule="exact"/>
              <w:jc w:val="center"/>
              <w:rPr>
                <w:rFonts w:eastAsia="宋体" w:cs="Times New Roman"/>
                <w:b/>
                <w:bCs/>
                <w:sz w:val="22"/>
                <w:szCs w:val="22"/>
              </w:rPr>
            </w:pPr>
            <w:r>
              <w:rPr>
                <w:rFonts w:eastAsia="宋体" w:cs="Times New Roman" w:hint="eastAsia"/>
                <w:b/>
                <w:bCs/>
                <w:sz w:val="22"/>
                <w:szCs w:val="22"/>
              </w:rPr>
              <w:t>主要</w:t>
            </w:r>
            <w:r w:rsidR="00156CC1">
              <w:rPr>
                <w:rFonts w:eastAsia="宋体" w:cs="Times New Roman"/>
                <w:b/>
                <w:bCs/>
                <w:sz w:val="22"/>
                <w:szCs w:val="22"/>
              </w:rPr>
              <w:t>社会活动</w:t>
            </w:r>
            <w:r>
              <w:rPr>
                <w:rFonts w:eastAsia="宋体" w:cs="Times New Roman"/>
                <w:b/>
                <w:bCs/>
                <w:color w:val="FF0000"/>
                <w:sz w:val="22"/>
                <w:szCs w:val="22"/>
                <w:vertAlign w:val="superscript"/>
              </w:rPr>
              <w:t>3</w:t>
            </w:r>
          </w:p>
        </w:tc>
        <w:tc>
          <w:tcPr>
            <w:tcW w:w="1701" w:type="dxa"/>
            <w:shd w:val="clear" w:color="auto" w:fill="auto"/>
            <w:vAlign w:val="center"/>
          </w:tcPr>
          <w:p w:rsidR="00156CC1" w:rsidRDefault="00156CC1" w:rsidP="009263A8">
            <w:pPr>
              <w:spacing w:line="280" w:lineRule="exact"/>
              <w:jc w:val="center"/>
              <w:rPr>
                <w:rFonts w:eastAsia="宋体" w:cs="Times New Roman"/>
                <w:b/>
                <w:bCs/>
                <w:sz w:val="22"/>
                <w:szCs w:val="22"/>
              </w:rPr>
            </w:pPr>
            <w:r>
              <w:rPr>
                <w:rFonts w:eastAsia="宋体" w:cs="Times New Roman"/>
                <w:b/>
                <w:bCs/>
                <w:sz w:val="22"/>
                <w:szCs w:val="22"/>
              </w:rPr>
              <w:t>备注</w:t>
            </w:r>
          </w:p>
        </w:tc>
      </w:tr>
      <w:tr w:rsidR="00156CC1" w:rsidTr="009263A8">
        <w:trPr>
          <w:trHeight w:val="2828"/>
          <w:jc w:val="center"/>
        </w:trPr>
        <w:tc>
          <w:tcPr>
            <w:tcW w:w="1413" w:type="dxa"/>
            <w:shd w:val="clear" w:color="auto" w:fill="auto"/>
            <w:noWrap/>
          </w:tcPr>
          <w:p w:rsidR="00156CC1" w:rsidRDefault="00156CC1" w:rsidP="009263A8">
            <w:pPr>
              <w:spacing w:line="280" w:lineRule="exact"/>
              <w:jc w:val="center"/>
              <w:rPr>
                <w:rFonts w:eastAsia="宋体" w:cs="Times New Roman"/>
                <w:i/>
                <w:color w:val="2E74B5" w:themeColor="accent1" w:themeShade="BF"/>
                <w:sz w:val="21"/>
                <w:szCs w:val="21"/>
              </w:rPr>
            </w:pPr>
            <w:r>
              <w:rPr>
                <w:rFonts w:eastAsia="宋体" w:cs="Times New Roman"/>
                <w:i/>
                <w:color w:val="2E74B5" w:themeColor="accent1" w:themeShade="BF"/>
                <w:sz w:val="21"/>
                <w:szCs w:val="21"/>
              </w:rPr>
              <w:t>示例</w:t>
            </w:r>
            <w:r>
              <w:rPr>
                <w:rFonts w:eastAsia="宋体" w:cs="Times New Roman" w:hint="eastAsia"/>
                <w:i/>
                <w:color w:val="2E74B5" w:themeColor="accent1" w:themeShade="BF"/>
                <w:sz w:val="21"/>
                <w:szCs w:val="21"/>
              </w:rPr>
              <w:t>：</w:t>
            </w:r>
          </w:p>
          <w:p w:rsidR="00156CC1" w:rsidRDefault="00156CC1" w:rsidP="009263A8">
            <w:pPr>
              <w:spacing w:line="280" w:lineRule="exact"/>
              <w:jc w:val="center"/>
              <w:rPr>
                <w:rFonts w:eastAsia="宋体" w:cs="Times New Roman"/>
                <w:i/>
                <w:color w:val="2E74B5" w:themeColor="accent1" w:themeShade="BF"/>
                <w:sz w:val="21"/>
                <w:szCs w:val="21"/>
              </w:rPr>
            </w:pPr>
            <w:r>
              <w:rPr>
                <w:rFonts w:eastAsia="宋体" w:cs="Times New Roman"/>
                <w:i/>
                <w:color w:val="2E74B5" w:themeColor="accent1" w:themeShade="BF"/>
                <w:sz w:val="21"/>
                <w:szCs w:val="21"/>
              </w:rPr>
              <w:t>张三</w:t>
            </w:r>
          </w:p>
          <w:p w:rsidR="00156CC1" w:rsidRDefault="00E64DF3" w:rsidP="009263A8">
            <w:pPr>
              <w:spacing w:line="280" w:lineRule="exact"/>
              <w:jc w:val="center"/>
              <w:rPr>
                <w:rFonts w:eastAsia="宋体" w:cs="Times New Roman"/>
                <w:i/>
                <w:color w:val="2E74B5" w:themeColor="accent1" w:themeShade="BF"/>
                <w:sz w:val="21"/>
                <w:szCs w:val="21"/>
              </w:rPr>
            </w:pPr>
            <w:r>
              <w:rPr>
                <w:rFonts w:eastAsia="宋体" w:cs="Times New Roman"/>
                <w:i/>
                <w:color w:val="2E74B5" w:themeColor="accent1" w:themeShade="BF"/>
                <w:sz w:val="21"/>
                <w:szCs w:val="21"/>
              </w:rPr>
              <w:t>218</w:t>
            </w:r>
            <w:r w:rsidR="00156CC1">
              <w:rPr>
                <w:rFonts w:eastAsia="宋体" w:cs="Times New Roman"/>
                <w:i/>
                <w:color w:val="2E74B5" w:themeColor="accent1" w:themeShade="BF"/>
                <w:sz w:val="21"/>
                <w:szCs w:val="21"/>
              </w:rPr>
              <w:t>60001</w:t>
            </w:r>
          </w:p>
          <w:p w:rsidR="00156CC1" w:rsidRDefault="00156CC1" w:rsidP="00E64DF3">
            <w:pPr>
              <w:spacing w:line="280" w:lineRule="exact"/>
              <w:jc w:val="center"/>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1</w:t>
            </w:r>
            <w:r w:rsidR="00E64DF3">
              <w:rPr>
                <w:rFonts w:eastAsia="宋体" w:cs="Times New Roman"/>
                <w:i/>
                <w:color w:val="2E74B5" w:themeColor="accent1" w:themeShade="BF"/>
                <w:sz w:val="21"/>
                <w:szCs w:val="21"/>
              </w:rPr>
              <w:t>8</w:t>
            </w:r>
            <w:r>
              <w:rPr>
                <w:rFonts w:eastAsia="宋体" w:cs="Times New Roman"/>
                <w:i/>
                <w:color w:val="2E74B5" w:themeColor="accent1" w:themeShade="BF"/>
                <w:sz w:val="21"/>
                <w:szCs w:val="21"/>
              </w:rPr>
              <w:t>01</w:t>
            </w:r>
            <w:r>
              <w:rPr>
                <w:rFonts w:eastAsia="宋体" w:cs="Times New Roman"/>
                <w:i/>
                <w:color w:val="2E74B5" w:themeColor="accent1" w:themeShade="BF"/>
                <w:sz w:val="21"/>
                <w:szCs w:val="21"/>
              </w:rPr>
              <w:t>班</w:t>
            </w:r>
          </w:p>
        </w:tc>
        <w:tc>
          <w:tcPr>
            <w:tcW w:w="7654" w:type="dxa"/>
            <w:shd w:val="clear" w:color="auto" w:fill="auto"/>
            <w:noWrap/>
          </w:tcPr>
          <w:p w:rsidR="00156CC1" w:rsidRDefault="00156CC1" w:rsidP="009263A8">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示例：</w:t>
            </w:r>
          </w:p>
          <w:p w:rsidR="00156CC1" w:rsidRDefault="00156CC1" w:rsidP="009263A8">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1</w:t>
            </w:r>
            <w:r>
              <w:rPr>
                <w:rFonts w:eastAsia="宋体" w:cs="Times New Roman" w:hint="eastAsia"/>
                <w:i/>
                <w:color w:val="2E74B5" w:themeColor="accent1" w:themeShade="BF"/>
                <w:sz w:val="21"/>
                <w:szCs w:val="21"/>
              </w:rPr>
              <w:t>）论文类</w:t>
            </w:r>
            <w:r>
              <w:rPr>
                <w:rFonts w:eastAsia="宋体" w:cs="Times New Roman"/>
                <w:i/>
                <w:color w:val="2E74B5" w:themeColor="accent1" w:themeShade="BF"/>
                <w:sz w:val="21"/>
                <w:szCs w:val="21"/>
              </w:rPr>
              <w:t>：</w:t>
            </w:r>
            <w:r>
              <w:rPr>
                <w:rFonts w:eastAsia="宋体" w:cs="Times New Roman" w:hint="eastAsia"/>
                <w:i/>
                <w:color w:val="2E74B5" w:themeColor="accent1" w:themeShade="BF"/>
                <w:sz w:val="21"/>
                <w:szCs w:val="21"/>
              </w:rPr>
              <w:t>文章名称</w:t>
            </w:r>
            <w:r>
              <w:rPr>
                <w:rFonts w:eastAsia="宋体" w:cs="Times New Roman"/>
                <w:i/>
                <w:color w:val="2E74B5" w:themeColor="accent1" w:themeShade="BF"/>
                <w:sz w:val="21"/>
                <w:szCs w:val="21"/>
              </w:rPr>
              <w:t>xxx</w:t>
            </w:r>
            <w:r>
              <w:rPr>
                <w:rFonts w:eastAsia="宋体" w:cs="Times New Roman" w:hint="eastAsia"/>
                <w:i/>
                <w:color w:val="2E74B5" w:themeColor="accent1" w:themeShade="BF"/>
                <w:sz w:val="21"/>
                <w:szCs w:val="21"/>
              </w:rPr>
              <w:t>，</w:t>
            </w:r>
            <w:r>
              <w:rPr>
                <w:rFonts w:eastAsia="宋体" w:cs="Times New Roman"/>
                <w:i/>
                <w:color w:val="2E74B5" w:themeColor="accent1" w:themeShade="BF"/>
                <w:sz w:val="21"/>
                <w:szCs w:val="21"/>
              </w:rPr>
              <w:t>发表刊物</w:t>
            </w:r>
            <w:r>
              <w:rPr>
                <w:rFonts w:eastAsia="宋体" w:cs="Times New Roman" w:hint="eastAsia"/>
                <w:i/>
                <w:color w:val="2E74B5" w:themeColor="accent1" w:themeShade="BF"/>
                <w:sz w:val="21"/>
                <w:szCs w:val="21"/>
              </w:rPr>
              <w:t>xxx</w:t>
            </w: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SCI</w:t>
            </w:r>
            <w:r>
              <w:rPr>
                <w:rFonts w:eastAsia="宋体" w:cs="Times New Roman" w:hint="eastAsia"/>
                <w:i/>
                <w:color w:val="2E74B5" w:themeColor="accent1" w:themeShade="BF"/>
                <w:sz w:val="21"/>
                <w:szCs w:val="21"/>
              </w:rPr>
              <w:t>收录（</w:t>
            </w:r>
            <w:r w:rsidR="00D04599">
              <w:rPr>
                <w:rFonts w:eastAsia="宋体" w:cs="Times New Roman" w:hint="eastAsia"/>
                <w:i/>
                <w:color w:val="2E74B5" w:themeColor="accent1" w:themeShade="BF"/>
                <w:sz w:val="21"/>
                <w:szCs w:val="21"/>
              </w:rPr>
              <w:t>或</w:t>
            </w:r>
            <w:r>
              <w:rPr>
                <w:rFonts w:eastAsia="宋体" w:cs="Times New Roman" w:hint="eastAsia"/>
                <w:i/>
                <w:color w:val="2E74B5" w:themeColor="accent1" w:themeShade="BF"/>
                <w:sz w:val="21"/>
                <w:szCs w:val="21"/>
              </w:rPr>
              <w:t>EI</w:t>
            </w:r>
            <w:r>
              <w:rPr>
                <w:rFonts w:eastAsia="宋体" w:cs="Times New Roman" w:hint="eastAsia"/>
                <w:i/>
                <w:color w:val="2E74B5" w:themeColor="accent1" w:themeShade="BF"/>
                <w:sz w:val="21"/>
                <w:szCs w:val="21"/>
              </w:rPr>
              <w:t>收录</w:t>
            </w:r>
            <w:r>
              <w:rPr>
                <w:rFonts w:eastAsia="宋体" w:cs="Times New Roman"/>
                <w:i/>
                <w:color w:val="2E74B5" w:themeColor="accent1" w:themeShade="BF"/>
                <w:sz w:val="21"/>
                <w:szCs w:val="21"/>
              </w:rPr>
              <w:t>、</w:t>
            </w:r>
            <w:r w:rsidR="0074672A">
              <w:rPr>
                <w:rFonts w:eastAsia="宋体" w:cs="Times New Roman" w:hint="eastAsia"/>
                <w:i/>
                <w:color w:val="2E74B5" w:themeColor="accent1" w:themeShade="BF"/>
                <w:sz w:val="21"/>
                <w:szCs w:val="21"/>
              </w:rPr>
              <w:t>EI</w:t>
            </w:r>
            <w:r w:rsidR="0074672A">
              <w:rPr>
                <w:rFonts w:eastAsia="宋体" w:cs="Times New Roman" w:hint="eastAsia"/>
                <w:i/>
                <w:color w:val="2E74B5" w:themeColor="accent1" w:themeShade="BF"/>
                <w:sz w:val="21"/>
                <w:szCs w:val="21"/>
              </w:rPr>
              <w:t>会议</w:t>
            </w:r>
            <w:r w:rsidR="0074672A">
              <w:rPr>
                <w:rFonts w:eastAsia="宋体" w:cs="Times New Roman"/>
                <w:i/>
                <w:color w:val="2E74B5" w:themeColor="accent1" w:themeShade="BF"/>
                <w:sz w:val="21"/>
                <w:szCs w:val="21"/>
              </w:rPr>
              <w:t>收录、</w:t>
            </w:r>
            <w:r>
              <w:rPr>
                <w:rFonts w:eastAsia="宋体" w:cs="Times New Roman"/>
                <w:i/>
                <w:color w:val="2E74B5" w:themeColor="accent1" w:themeShade="BF"/>
                <w:sz w:val="21"/>
                <w:szCs w:val="21"/>
              </w:rPr>
              <w:t>一级期刊、核心期刊</w:t>
            </w:r>
            <w:r>
              <w:rPr>
                <w:rFonts w:eastAsia="宋体" w:cs="Times New Roman" w:hint="eastAsia"/>
                <w:i/>
                <w:color w:val="2E74B5" w:themeColor="accent1" w:themeShade="BF"/>
                <w:sz w:val="21"/>
                <w:szCs w:val="21"/>
              </w:rPr>
              <w:t>，已</w:t>
            </w:r>
            <w:r w:rsidR="00020A3B">
              <w:rPr>
                <w:rFonts w:eastAsia="宋体" w:cs="Times New Roman" w:hint="eastAsia"/>
                <w:i/>
                <w:color w:val="2E74B5" w:themeColor="accent1" w:themeShade="BF"/>
                <w:sz w:val="21"/>
                <w:szCs w:val="21"/>
              </w:rPr>
              <w:t>发表</w:t>
            </w:r>
            <w:r w:rsidR="00020A3B">
              <w:rPr>
                <w:rFonts w:eastAsia="宋体" w:cs="Times New Roman"/>
                <w:i/>
                <w:color w:val="2E74B5" w:themeColor="accent1" w:themeShade="BF"/>
                <w:sz w:val="21"/>
                <w:szCs w:val="21"/>
              </w:rPr>
              <w:t>或已</w:t>
            </w:r>
            <w:r>
              <w:rPr>
                <w:rFonts w:eastAsia="宋体" w:cs="Times New Roman"/>
                <w:i/>
                <w:color w:val="2E74B5" w:themeColor="accent1" w:themeShade="BF"/>
                <w:sz w:val="21"/>
                <w:szCs w:val="21"/>
              </w:rPr>
              <w:t>录用</w:t>
            </w:r>
            <w:r>
              <w:rPr>
                <w:rFonts w:eastAsia="宋体" w:cs="Times New Roman" w:hint="eastAsia"/>
                <w:i/>
                <w:color w:val="2E74B5" w:themeColor="accent1" w:themeShade="BF"/>
                <w:sz w:val="21"/>
                <w:szCs w:val="21"/>
              </w:rPr>
              <w:t>），</w:t>
            </w:r>
            <w:r>
              <w:rPr>
                <w:rFonts w:eastAsia="宋体" w:cs="Times New Roman"/>
                <w:i/>
                <w:color w:val="2E74B5" w:themeColor="accent1" w:themeShade="BF"/>
                <w:sz w:val="21"/>
                <w:szCs w:val="21"/>
              </w:rPr>
              <w:t>排名</w:t>
            </w:r>
            <w:r>
              <w:rPr>
                <w:rFonts w:eastAsia="宋体" w:cs="Times New Roman" w:hint="eastAsia"/>
                <w:i/>
                <w:color w:val="2E74B5" w:themeColor="accent1" w:themeShade="BF"/>
                <w:sz w:val="21"/>
                <w:szCs w:val="21"/>
              </w:rPr>
              <w:t>2/10</w:t>
            </w:r>
            <w:r>
              <w:rPr>
                <w:rFonts w:eastAsia="宋体" w:cs="Times New Roman" w:hint="eastAsia"/>
                <w:i/>
                <w:color w:val="2E74B5" w:themeColor="accent1" w:themeShade="BF"/>
                <w:sz w:val="21"/>
                <w:szCs w:val="21"/>
              </w:rPr>
              <w:t>（导师</w:t>
            </w:r>
            <w:proofErr w:type="gramStart"/>
            <w:r>
              <w:rPr>
                <w:rFonts w:eastAsia="宋体" w:cs="Times New Roman"/>
                <w:i/>
                <w:color w:val="2E74B5" w:themeColor="accent1" w:themeShade="BF"/>
                <w:sz w:val="21"/>
                <w:szCs w:val="21"/>
              </w:rPr>
              <w:t>一</w:t>
            </w:r>
            <w:proofErr w:type="gramEnd"/>
            <w:r>
              <w:rPr>
                <w:rFonts w:eastAsia="宋体" w:cs="Times New Roman"/>
                <w:i/>
                <w:color w:val="2E74B5" w:themeColor="accent1" w:themeShade="BF"/>
                <w:sz w:val="21"/>
                <w:szCs w:val="21"/>
              </w:rPr>
              <w:t>作</w:t>
            </w:r>
            <w:r>
              <w:rPr>
                <w:rFonts w:eastAsia="宋体" w:cs="Times New Roman" w:hint="eastAsia"/>
                <w:i/>
                <w:color w:val="2E74B5" w:themeColor="accent1" w:themeShade="BF"/>
                <w:sz w:val="21"/>
                <w:szCs w:val="21"/>
              </w:rPr>
              <w:t>）</w:t>
            </w:r>
          </w:p>
          <w:p w:rsidR="00156CC1" w:rsidRDefault="00156CC1" w:rsidP="009263A8">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2</w:t>
            </w:r>
            <w:r>
              <w:rPr>
                <w:rFonts w:eastAsia="宋体" w:cs="Times New Roman" w:hint="eastAsia"/>
                <w:i/>
                <w:color w:val="2E74B5" w:themeColor="accent1" w:themeShade="BF"/>
                <w:sz w:val="21"/>
                <w:szCs w:val="21"/>
              </w:rPr>
              <w:t>）</w:t>
            </w:r>
            <w:r w:rsidRPr="00156CC1">
              <w:rPr>
                <w:rFonts w:eastAsia="宋体" w:cs="Times New Roman" w:hint="eastAsia"/>
                <w:i/>
                <w:color w:val="2E74B5" w:themeColor="accent1" w:themeShade="BF"/>
                <w:sz w:val="21"/>
                <w:szCs w:val="21"/>
              </w:rPr>
              <w:t>发明专利</w:t>
            </w:r>
            <w:r w:rsidR="00BC3EDA">
              <w:rPr>
                <w:rFonts w:eastAsia="宋体" w:cs="Times New Roman" w:hint="eastAsia"/>
                <w:i/>
                <w:color w:val="2E74B5" w:themeColor="accent1" w:themeShade="BF"/>
                <w:sz w:val="21"/>
                <w:szCs w:val="21"/>
              </w:rPr>
              <w:t>、</w:t>
            </w:r>
            <w:r w:rsidR="00BC3EDA">
              <w:rPr>
                <w:rFonts w:eastAsia="宋体" w:cs="Times New Roman"/>
                <w:i/>
                <w:color w:val="2E74B5" w:themeColor="accent1" w:themeShade="BF"/>
                <w:sz w:val="21"/>
                <w:szCs w:val="21"/>
              </w:rPr>
              <w:t>软件著作</w:t>
            </w:r>
            <w:r w:rsidR="00BC3EDA">
              <w:rPr>
                <w:rFonts w:eastAsia="宋体" w:cs="Times New Roman" w:hint="eastAsia"/>
                <w:i/>
                <w:color w:val="2E74B5" w:themeColor="accent1" w:themeShade="BF"/>
                <w:sz w:val="21"/>
                <w:szCs w:val="21"/>
              </w:rPr>
              <w:t>权</w:t>
            </w:r>
            <w:r w:rsidR="00BC3EDA">
              <w:rPr>
                <w:rFonts w:eastAsia="宋体" w:cs="Times New Roman"/>
                <w:i/>
                <w:color w:val="2E74B5" w:themeColor="accent1" w:themeShade="BF"/>
                <w:sz w:val="21"/>
                <w:szCs w:val="21"/>
              </w:rPr>
              <w:t>等</w:t>
            </w:r>
            <w:r>
              <w:rPr>
                <w:rFonts w:eastAsia="宋体" w:cs="Times New Roman" w:hint="eastAsia"/>
                <w:i/>
                <w:color w:val="2E74B5" w:themeColor="accent1" w:themeShade="BF"/>
                <w:sz w:val="21"/>
                <w:szCs w:val="21"/>
              </w:rPr>
              <w:t>：</w:t>
            </w:r>
            <w:r>
              <w:rPr>
                <w:rFonts w:eastAsia="宋体" w:cs="Times New Roman"/>
                <w:i/>
                <w:color w:val="2E74B5" w:themeColor="accent1" w:themeShade="BF"/>
                <w:sz w:val="21"/>
                <w:szCs w:val="21"/>
              </w:rPr>
              <w:t>名称</w:t>
            </w:r>
            <w:r>
              <w:rPr>
                <w:rFonts w:eastAsia="宋体" w:cs="Times New Roman" w:hint="eastAsia"/>
                <w:i/>
                <w:color w:val="2E74B5" w:themeColor="accent1" w:themeShade="BF"/>
                <w:sz w:val="21"/>
                <w:szCs w:val="21"/>
              </w:rPr>
              <w:t>xxx</w:t>
            </w:r>
            <w:r>
              <w:rPr>
                <w:rFonts w:eastAsia="宋体" w:cs="Times New Roman" w:hint="eastAsia"/>
                <w:i/>
                <w:color w:val="2E74B5" w:themeColor="accent1" w:themeShade="BF"/>
                <w:sz w:val="21"/>
                <w:szCs w:val="21"/>
              </w:rPr>
              <w:t>，</w:t>
            </w:r>
            <w:r w:rsidRPr="00156CC1">
              <w:rPr>
                <w:rFonts w:eastAsia="宋体" w:cs="Times New Roman" w:hint="eastAsia"/>
                <w:i/>
                <w:color w:val="2E74B5" w:themeColor="accent1" w:themeShade="BF"/>
                <w:sz w:val="21"/>
                <w:szCs w:val="21"/>
              </w:rPr>
              <w:t>排名</w:t>
            </w:r>
            <w:r>
              <w:rPr>
                <w:rFonts w:eastAsia="宋体" w:cs="Times New Roman"/>
                <w:i/>
                <w:color w:val="2E74B5" w:themeColor="accent1" w:themeShade="BF"/>
                <w:sz w:val="21"/>
                <w:szCs w:val="21"/>
              </w:rPr>
              <w:t>2</w:t>
            </w:r>
            <w:r w:rsidRPr="00156CC1">
              <w:rPr>
                <w:rFonts w:eastAsia="宋体" w:cs="Times New Roman" w:hint="eastAsia"/>
                <w:i/>
                <w:color w:val="2E74B5" w:themeColor="accent1" w:themeShade="BF"/>
                <w:sz w:val="21"/>
                <w:szCs w:val="21"/>
              </w:rPr>
              <w:t>/5</w:t>
            </w:r>
            <w:r>
              <w:rPr>
                <w:rFonts w:eastAsia="宋体" w:cs="Times New Roman" w:hint="eastAsia"/>
                <w:i/>
                <w:color w:val="2E74B5" w:themeColor="accent1" w:themeShade="BF"/>
                <w:sz w:val="21"/>
                <w:szCs w:val="21"/>
              </w:rPr>
              <w:t>（导师</w:t>
            </w:r>
            <w:proofErr w:type="gramStart"/>
            <w:r>
              <w:rPr>
                <w:rFonts w:eastAsia="宋体" w:cs="Times New Roman"/>
                <w:i/>
                <w:color w:val="2E74B5" w:themeColor="accent1" w:themeShade="BF"/>
                <w:sz w:val="21"/>
                <w:szCs w:val="21"/>
              </w:rPr>
              <w:t>一</w:t>
            </w:r>
            <w:proofErr w:type="gramEnd"/>
            <w:r>
              <w:rPr>
                <w:rFonts w:eastAsia="宋体" w:cs="Times New Roman"/>
                <w:i/>
                <w:color w:val="2E74B5" w:themeColor="accent1" w:themeShade="BF"/>
                <w:sz w:val="21"/>
                <w:szCs w:val="21"/>
              </w:rPr>
              <w:t>作，已授权</w:t>
            </w:r>
            <w:r>
              <w:rPr>
                <w:rFonts w:eastAsia="宋体" w:cs="Times New Roman" w:hint="eastAsia"/>
                <w:i/>
                <w:color w:val="2E74B5" w:themeColor="accent1" w:themeShade="BF"/>
                <w:sz w:val="21"/>
                <w:szCs w:val="21"/>
              </w:rPr>
              <w:t>、公示</w:t>
            </w:r>
            <w:r>
              <w:rPr>
                <w:rFonts w:eastAsia="宋体" w:cs="Times New Roman"/>
                <w:i/>
                <w:color w:val="2E74B5" w:themeColor="accent1" w:themeShade="BF"/>
                <w:sz w:val="21"/>
                <w:szCs w:val="21"/>
              </w:rPr>
              <w:t>阶段、实质审查阶段</w:t>
            </w:r>
            <w:r>
              <w:rPr>
                <w:rFonts w:eastAsia="宋体" w:cs="Times New Roman" w:hint="eastAsia"/>
                <w:i/>
                <w:color w:val="2E74B5" w:themeColor="accent1" w:themeShade="BF"/>
                <w:sz w:val="21"/>
                <w:szCs w:val="21"/>
              </w:rPr>
              <w:t>）</w:t>
            </w:r>
          </w:p>
          <w:p w:rsidR="00156CC1" w:rsidRDefault="00156CC1" w:rsidP="009263A8">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3</w:t>
            </w:r>
            <w:r>
              <w:rPr>
                <w:rFonts w:eastAsia="宋体" w:cs="Times New Roman" w:hint="eastAsia"/>
                <w:i/>
                <w:color w:val="2E74B5" w:themeColor="accent1" w:themeShade="BF"/>
                <w:sz w:val="21"/>
                <w:szCs w:val="21"/>
              </w:rPr>
              <w:t>）著作</w:t>
            </w:r>
            <w:r>
              <w:rPr>
                <w:rFonts w:eastAsia="宋体" w:cs="Times New Roman"/>
                <w:i/>
                <w:color w:val="2E74B5" w:themeColor="accent1" w:themeShade="BF"/>
                <w:sz w:val="21"/>
                <w:szCs w:val="21"/>
              </w:rPr>
              <w:t>：</w:t>
            </w:r>
            <w:r>
              <w:rPr>
                <w:rFonts w:eastAsia="宋体" w:cs="Times New Roman" w:hint="eastAsia"/>
                <w:i/>
                <w:color w:val="2E74B5" w:themeColor="accent1" w:themeShade="BF"/>
                <w:sz w:val="21"/>
                <w:szCs w:val="21"/>
              </w:rPr>
              <w:t>著作</w:t>
            </w:r>
            <w:r>
              <w:rPr>
                <w:rFonts w:eastAsia="宋体" w:cs="Times New Roman"/>
                <w:i/>
                <w:color w:val="2E74B5" w:themeColor="accent1" w:themeShade="BF"/>
                <w:sz w:val="21"/>
                <w:szCs w:val="21"/>
              </w:rPr>
              <w:t>名称</w:t>
            </w:r>
            <w:r>
              <w:rPr>
                <w:rFonts w:eastAsia="宋体" w:cs="Times New Roman" w:hint="eastAsia"/>
                <w:i/>
                <w:color w:val="2E74B5" w:themeColor="accent1" w:themeShade="BF"/>
                <w:sz w:val="21"/>
                <w:szCs w:val="21"/>
              </w:rPr>
              <w:t>xxx</w:t>
            </w: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xx</w:t>
            </w:r>
            <w:r>
              <w:rPr>
                <w:rFonts w:eastAsia="宋体" w:cs="Times New Roman" w:hint="eastAsia"/>
                <w:i/>
                <w:color w:val="2E74B5" w:themeColor="accent1" w:themeShade="BF"/>
                <w:sz w:val="21"/>
                <w:szCs w:val="21"/>
              </w:rPr>
              <w:t>出版社</w:t>
            </w:r>
            <w:r w:rsidRPr="00156CC1">
              <w:rPr>
                <w:rFonts w:eastAsia="宋体" w:cs="Times New Roman" w:hint="eastAsia"/>
                <w:i/>
                <w:color w:val="2E74B5" w:themeColor="accent1" w:themeShade="BF"/>
                <w:sz w:val="21"/>
                <w:szCs w:val="21"/>
              </w:rPr>
              <w:t>（参与，</w:t>
            </w:r>
            <w:r w:rsidRPr="00156CC1">
              <w:rPr>
                <w:rFonts w:eastAsia="宋体" w:cs="Times New Roman" w:hint="eastAsia"/>
                <w:i/>
                <w:color w:val="2E74B5" w:themeColor="accent1" w:themeShade="BF"/>
                <w:sz w:val="21"/>
                <w:szCs w:val="21"/>
              </w:rPr>
              <w:t>2/40.5</w:t>
            </w:r>
            <w:r w:rsidRPr="00156CC1">
              <w:rPr>
                <w:rFonts w:eastAsia="宋体" w:cs="Times New Roman" w:hint="eastAsia"/>
                <w:i/>
                <w:color w:val="2E74B5" w:themeColor="accent1" w:themeShade="BF"/>
                <w:sz w:val="21"/>
                <w:szCs w:val="21"/>
              </w:rPr>
              <w:t>万字）</w:t>
            </w:r>
          </w:p>
          <w:p w:rsidR="00A33896" w:rsidRDefault="00A33896" w:rsidP="009263A8">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4</w:t>
            </w: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xx</w:t>
            </w:r>
            <w:r>
              <w:rPr>
                <w:rFonts w:eastAsia="宋体" w:cs="Times New Roman" w:hint="eastAsia"/>
                <w:i/>
                <w:color w:val="2E74B5" w:themeColor="accent1" w:themeShade="BF"/>
                <w:sz w:val="21"/>
                <w:szCs w:val="21"/>
              </w:rPr>
              <w:t>竞赛</w:t>
            </w:r>
            <w:r>
              <w:rPr>
                <w:rFonts w:eastAsia="宋体" w:cs="Times New Roman"/>
                <w:i/>
                <w:color w:val="2E74B5" w:themeColor="accent1" w:themeShade="BF"/>
                <w:sz w:val="21"/>
                <w:szCs w:val="21"/>
              </w:rPr>
              <w:t>一等奖，排名</w:t>
            </w:r>
            <w:r>
              <w:rPr>
                <w:rFonts w:eastAsia="宋体" w:cs="Times New Roman" w:hint="eastAsia"/>
                <w:i/>
                <w:color w:val="2E74B5" w:themeColor="accent1" w:themeShade="BF"/>
                <w:sz w:val="21"/>
                <w:szCs w:val="21"/>
              </w:rPr>
              <w:t>1/3</w:t>
            </w:r>
          </w:p>
          <w:p w:rsidR="00D73767" w:rsidRDefault="00D73767" w:rsidP="009263A8">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5</w:t>
            </w:r>
            <w:r>
              <w:rPr>
                <w:rFonts w:eastAsia="宋体" w:cs="Times New Roman" w:hint="eastAsia"/>
                <w:i/>
                <w:color w:val="2E74B5" w:themeColor="accent1" w:themeShade="BF"/>
                <w:sz w:val="21"/>
                <w:szCs w:val="21"/>
              </w:rPr>
              <w:t>）</w:t>
            </w:r>
            <w:r w:rsidR="00272EC5">
              <w:rPr>
                <w:rFonts w:eastAsia="宋体" w:cs="Times New Roman" w:hint="eastAsia"/>
                <w:i/>
                <w:color w:val="2E74B5" w:themeColor="accent1" w:themeShade="BF"/>
                <w:sz w:val="21"/>
                <w:szCs w:val="21"/>
              </w:rPr>
              <w:t>其他</w:t>
            </w:r>
            <w:r w:rsidR="00272EC5">
              <w:rPr>
                <w:rFonts w:eastAsia="宋体" w:cs="Times New Roman"/>
                <w:i/>
                <w:color w:val="2E74B5" w:themeColor="accent1" w:themeShade="BF"/>
                <w:sz w:val="21"/>
                <w:szCs w:val="21"/>
              </w:rPr>
              <w:t>成果：</w:t>
            </w:r>
            <w:r w:rsidRPr="00D73767">
              <w:rPr>
                <w:rFonts w:eastAsia="宋体" w:cs="Times New Roman" w:hint="eastAsia"/>
                <w:i/>
                <w:color w:val="2E74B5" w:themeColor="accent1" w:themeShade="BF"/>
                <w:sz w:val="21"/>
                <w:szCs w:val="21"/>
              </w:rPr>
              <w:t>浙江大学专业学位研究生</w:t>
            </w:r>
            <w:proofErr w:type="gramStart"/>
            <w:r w:rsidRPr="00D73767">
              <w:rPr>
                <w:rFonts w:eastAsia="宋体" w:cs="Times New Roman" w:hint="eastAsia"/>
                <w:i/>
                <w:color w:val="2E74B5" w:themeColor="accent1" w:themeShade="BF"/>
                <w:sz w:val="21"/>
                <w:szCs w:val="21"/>
              </w:rPr>
              <w:t>优秀实践</w:t>
            </w:r>
            <w:proofErr w:type="gramEnd"/>
            <w:r w:rsidRPr="00D73767">
              <w:rPr>
                <w:rFonts w:eastAsia="宋体" w:cs="Times New Roman" w:hint="eastAsia"/>
                <w:i/>
                <w:color w:val="2E74B5" w:themeColor="accent1" w:themeShade="BF"/>
                <w:sz w:val="21"/>
                <w:szCs w:val="21"/>
              </w:rPr>
              <w:t>成果二等奖</w:t>
            </w:r>
            <w:r w:rsidR="0062425B">
              <w:rPr>
                <w:rFonts w:eastAsia="宋体" w:cs="Times New Roman" w:hint="eastAsia"/>
                <w:i/>
                <w:color w:val="2E74B5" w:themeColor="accent1" w:themeShade="BF"/>
                <w:sz w:val="21"/>
                <w:szCs w:val="21"/>
              </w:rPr>
              <w:t>等</w:t>
            </w:r>
          </w:p>
          <w:p w:rsidR="00156CC1" w:rsidRPr="00516B33" w:rsidRDefault="00156CC1" w:rsidP="009263A8">
            <w:pPr>
              <w:spacing w:line="280" w:lineRule="exact"/>
              <w:jc w:val="center"/>
              <w:rPr>
                <w:rFonts w:eastAsia="宋体" w:cs="Times New Roman"/>
                <w:b/>
                <w:color w:val="2E74B5" w:themeColor="accent1" w:themeShade="BF"/>
                <w:sz w:val="21"/>
                <w:szCs w:val="21"/>
              </w:rPr>
            </w:pPr>
            <w:proofErr w:type="gramStart"/>
            <w:r w:rsidRPr="00516B33">
              <w:rPr>
                <w:rFonts w:eastAsia="宋体" w:cs="Times New Roman" w:hint="eastAsia"/>
                <w:b/>
                <w:color w:val="2E74B5" w:themeColor="accent1" w:themeShade="BF"/>
                <w:sz w:val="21"/>
                <w:szCs w:val="21"/>
              </w:rPr>
              <w:t>请</w:t>
            </w:r>
            <w:r w:rsidRPr="00516B33">
              <w:rPr>
                <w:rFonts w:eastAsia="宋体" w:cs="Times New Roman"/>
                <w:b/>
                <w:color w:val="2E74B5" w:themeColor="accent1" w:themeShade="BF"/>
                <w:sz w:val="21"/>
                <w:szCs w:val="21"/>
              </w:rPr>
              <w:t>严格</w:t>
            </w:r>
            <w:proofErr w:type="gramEnd"/>
            <w:r w:rsidRPr="00516B33">
              <w:rPr>
                <w:rFonts w:eastAsia="宋体" w:cs="Times New Roman" w:hint="eastAsia"/>
                <w:b/>
                <w:color w:val="2E74B5" w:themeColor="accent1" w:themeShade="BF"/>
                <w:sz w:val="21"/>
                <w:szCs w:val="21"/>
              </w:rPr>
              <w:t>按照</w:t>
            </w:r>
            <w:r w:rsidRPr="00516B33">
              <w:rPr>
                <w:rFonts w:eastAsia="宋体" w:cs="Times New Roman"/>
                <w:b/>
                <w:color w:val="2E74B5" w:themeColor="accent1" w:themeShade="BF"/>
                <w:sz w:val="21"/>
                <w:szCs w:val="21"/>
              </w:rPr>
              <w:t>上述</w:t>
            </w:r>
            <w:r w:rsidRPr="00516B33">
              <w:rPr>
                <w:rFonts w:eastAsia="宋体" w:cs="Times New Roman" w:hint="eastAsia"/>
                <w:b/>
                <w:color w:val="2E74B5" w:themeColor="accent1" w:themeShade="BF"/>
                <w:sz w:val="21"/>
                <w:szCs w:val="21"/>
              </w:rPr>
              <w:t>模式</w:t>
            </w:r>
            <w:r w:rsidRPr="00516B33">
              <w:rPr>
                <w:rFonts w:eastAsia="宋体" w:cs="Times New Roman"/>
                <w:b/>
                <w:color w:val="2E74B5" w:themeColor="accent1" w:themeShade="BF"/>
                <w:sz w:val="21"/>
                <w:szCs w:val="21"/>
              </w:rPr>
              <w:t>撰写</w:t>
            </w:r>
          </w:p>
        </w:tc>
        <w:tc>
          <w:tcPr>
            <w:tcW w:w="4678" w:type="dxa"/>
            <w:shd w:val="clear" w:color="auto" w:fill="auto"/>
            <w:noWrap/>
          </w:tcPr>
          <w:p w:rsidR="00156CC1" w:rsidRDefault="00156CC1" w:rsidP="009263A8">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示例：</w:t>
            </w:r>
          </w:p>
          <w:p w:rsidR="00156CC1" w:rsidRDefault="00156CC1" w:rsidP="00E64DF3">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201</w:t>
            </w:r>
            <w:r w:rsidR="00E64DF3">
              <w:rPr>
                <w:rFonts w:eastAsia="宋体" w:cs="Times New Roman"/>
                <w:i/>
                <w:color w:val="2E74B5" w:themeColor="accent1" w:themeShade="BF"/>
                <w:sz w:val="21"/>
                <w:szCs w:val="21"/>
              </w:rPr>
              <w:t>9</w:t>
            </w:r>
            <w:r>
              <w:rPr>
                <w:rFonts w:eastAsia="宋体" w:cs="Times New Roman" w:hint="eastAsia"/>
                <w:i/>
                <w:color w:val="2E74B5" w:themeColor="accent1" w:themeShade="BF"/>
                <w:sz w:val="21"/>
                <w:szCs w:val="21"/>
              </w:rPr>
              <w:t>年</w:t>
            </w:r>
            <w:r>
              <w:rPr>
                <w:rFonts w:eastAsia="宋体" w:cs="Times New Roman" w:hint="eastAsia"/>
                <w:i/>
                <w:color w:val="2E74B5" w:themeColor="accent1" w:themeShade="BF"/>
                <w:sz w:val="21"/>
                <w:szCs w:val="21"/>
              </w:rPr>
              <w:t>9</w:t>
            </w:r>
            <w:r>
              <w:rPr>
                <w:rFonts w:eastAsia="宋体" w:cs="Times New Roman" w:hint="eastAsia"/>
                <w:i/>
                <w:color w:val="2E74B5" w:themeColor="accent1" w:themeShade="BF"/>
                <w:sz w:val="21"/>
                <w:szCs w:val="21"/>
              </w:rPr>
              <w:t>月至</w:t>
            </w:r>
            <w:r w:rsidR="00E64DF3">
              <w:rPr>
                <w:rFonts w:eastAsia="宋体" w:cs="Times New Roman"/>
                <w:i/>
                <w:color w:val="2E74B5" w:themeColor="accent1" w:themeShade="BF"/>
                <w:sz w:val="21"/>
                <w:szCs w:val="21"/>
              </w:rPr>
              <w:t>2020</w:t>
            </w:r>
            <w:r>
              <w:rPr>
                <w:rFonts w:eastAsia="宋体" w:cs="Times New Roman"/>
                <w:i/>
                <w:color w:val="2E74B5" w:themeColor="accent1" w:themeShade="BF"/>
                <w:sz w:val="21"/>
                <w:szCs w:val="21"/>
              </w:rPr>
              <w:t>年</w:t>
            </w:r>
            <w:r>
              <w:rPr>
                <w:rFonts w:eastAsia="宋体" w:cs="Times New Roman" w:hint="eastAsia"/>
                <w:i/>
                <w:color w:val="2E74B5" w:themeColor="accent1" w:themeShade="BF"/>
                <w:sz w:val="21"/>
                <w:szCs w:val="21"/>
              </w:rPr>
              <w:t>7</w:t>
            </w:r>
            <w:r w:rsidR="005A6A53">
              <w:rPr>
                <w:rFonts w:eastAsia="宋体" w:cs="Times New Roman" w:hint="eastAsia"/>
                <w:i/>
                <w:color w:val="2E74B5" w:themeColor="accent1" w:themeShade="BF"/>
                <w:sz w:val="21"/>
                <w:szCs w:val="21"/>
              </w:rPr>
              <w:t>月，在杭州海康</w:t>
            </w:r>
            <w:proofErr w:type="gramStart"/>
            <w:r w:rsidR="005A6A53">
              <w:rPr>
                <w:rFonts w:eastAsia="宋体" w:cs="Times New Roman" w:hint="eastAsia"/>
                <w:i/>
                <w:color w:val="2E74B5" w:themeColor="accent1" w:themeShade="BF"/>
                <w:sz w:val="21"/>
                <w:szCs w:val="21"/>
              </w:rPr>
              <w:t>威视数字</w:t>
            </w:r>
            <w:proofErr w:type="gramEnd"/>
            <w:r w:rsidR="005A6A53">
              <w:rPr>
                <w:rFonts w:eastAsia="宋体" w:cs="Times New Roman" w:hint="eastAsia"/>
                <w:i/>
                <w:color w:val="2E74B5" w:themeColor="accent1" w:themeShade="BF"/>
                <w:sz w:val="21"/>
                <w:szCs w:val="21"/>
              </w:rPr>
              <w:t>技术股份有限公司</w:t>
            </w:r>
            <w:r>
              <w:rPr>
                <w:rFonts w:eastAsia="宋体" w:cs="Times New Roman" w:hint="eastAsia"/>
                <w:i/>
                <w:color w:val="2E74B5" w:themeColor="accent1" w:themeShade="BF"/>
                <w:sz w:val="21"/>
                <w:szCs w:val="21"/>
              </w:rPr>
              <w:t>图像处理岗位实习</w:t>
            </w:r>
          </w:p>
        </w:tc>
        <w:tc>
          <w:tcPr>
            <w:tcW w:w="5103" w:type="dxa"/>
            <w:shd w:val="clear" w:color="auto" w:fill="auto"/>
            <w:noWrap/>
          </w:tcPr>
          <w:p w:rsidR="00156CC1" w:rsidRDefault="00156CC1" w:rsidP="009263A8">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示例：</w:t>
            </w:r>
          </w:p>
          <w:p w:rsidR="00156CC1" w:rsidRDefault="00156CC1" w:rsidP="009263A8">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1</w:t>
            </w: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201</w:t>
            </w:r>
            <w:r w:rsidR="00E64DF3">
              <w:rPr>
                <w:rFonts w:eastAsia="宋体" w:cs="Times New Roman"/>
                <w:i/>
                <w:color w:val="2E74B5" w:themeColor="accent1" w:themeShade="BF"/>
                <w:sz w:val="21"/>
                <w:szCs w:val="21"/>
              </w:rPr>
              <w:t>9</w:t>
            </w:r>
            <w:r>
              <w:rPr>
                <w:rFonts w:eastAsia="宋体" w:cs="Times New Roman" w:hint="eastAsia"/>
                <w:i/>
                <w:color w:val="2E74B5" w:themeColor="accent1" w:themeShade="BF"/>
                <w:sz w:val="21"/>
                <w:szCs w:val="21"/>
              </w:rPr>
              <w:t>年</w:t>
            </w:r>
            <w:r>
              <w:rPr>
                <w:rFonts w:eastAsia="宋体" w:cs="Times New Roman" w:hint="eastAsia"/>
                <w:i/>
                <w:color w:val="2E74B5" w:themeColor="accent1" w:themeShade="BF"/>
                <w:sz w:val="21"/>
                <w:szCs w:val="21"/>
              </w:rPr>
              <w:t>9</w:t>
            </w:r>
            <w:r>
              <w:rPr>
                <w:rFonts w:eastAsia="宋体" w:cs="Times New Roman" w:hint="eastAsia"/>
                <w:i/>
                <w:color w:val="2E74B5" w:themeColor="accent1" w:themeShade="BF"/>
                <w:sz w:val="21"/>
                <w:szCs w:val="21"/>
              </w:rPr>
              <w:t>月至</w:t>
            </w:r>
            <w:r w:rsidR="00E64DF3">
              <w:rPr>
                <w:rFonts w:eastAsia="宋体" w:cs="Times New Roman"/>
                <w:i/>
                <w:color w:val="2E74B5" w:themeColor="accent1" w:themeShade="BF"/>
                <w:sz w:val="21"/>
                <w:szCs w:val="21"/>
              </w:rPr>
              <w:t>2020</w:t>
            </w:r>
            <w:r>
              <w:rPr>
                <w:rFonts w:eastAsia="宋体" w:cs="Times New Roman"/>
                <w:i/>
                <w:color w:val="2E74B5" w:themeColor="accent1" w:themeShade="BF"/>
                <w:sz w:val="21"/>
                <w:szCs w:val="21"/>
              </w:rPr>
              <w:t>年</w:t>
            </w:r>
            <w:r>
              <w:rPr>
                <w:rFonts w:eastAsia="宋体" w:cs="Times New Roman" w:hint="eastAsia"/>
                <w:i/>
                <w:color w:val="2E74B5" w:themeColor="accent1" w:themeShade="BF"/>
                <w:sz w:val="21"/>
                <w:szCs w:val="21"/>
              </w:rPr>
              <w:t>7</w:t>
            </w:r>
            <w:r>
              <w:rPr>
                <w:rFonts w:eastAsia="宋体" w:cs="Times New Roman" w:hint="eastAsia"/>
                <w:i/>
                <w:color w:val="2E74B5" w:themeColor="accent1" w:themeShade="BF"/>
                <w:sz w:val="21"/>
                <w:szCs w:val="21"/>
              </w:rPr>
              <w:t>月期间担任学院研究生会学术部部长</w:t>
            </w:r>
            <w:r w:rsidR="00D04599">
              <w:rPr>
                <w:rFonts w:eastAsia="宋体" w:cs="Times New Roman" w:hint="eastAsia"/>
                <w:i/>
                <w:color w:val="2E74B5" w:themeColor="accent1" w:themeShade="BF"/>
                <w:sz w:val="21"/>
                <w:szCs w:val="21"/>
              </w:rPr>
              <w:t>（考核优秀）</w:t>
            </w:r>
          </w:p>
          <w:p w:rsidR="00B13161" w:rsidRDefault="00156CC1" w:rsidP="009263A8">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2</w:t>
            </w:r>
            <w:r>
              <w:rPr>
                <w:rFonts w:eastAsia="宋体" w:cs="Times New Roman" w:hint="eastAsia"/>
                <w:i/>
                <w:color w:val="2E74B5" w:themeColor="accent1" w:themeShade="BF"/>
                <w:sz w:val="21"/>
                <w:szCs w:val="21"/>
              </w:rPr>
              <w:t>）</w:t>
            </w:r>
            <w:r w:rsidR="00B13161" w:rsidRPr="00B13161">
              <w:rPr>
                <w:rFonts w:eastAsia="宋体" w:cs="Times New Roman" w:hint="eastAsia"/>
                <w:i/>
                <w:color w:val="2E74B5" w:themeColor="accent1" w:themeShade="BF"/>
                <w:sz w:val="21"/>
                <w:szCs w:val="21"/>
              </w:rPr>
              <w:t>校秋季运动会</w:t>
            </w:r>
            <w:r w:rsidR="00B13161" w:rsidRPr="00B13161">
              <w:rPr>
                <w:rFonts w:eastAsia="宋体" w:cs="Times New Roman" w:hint="eastAsia"/>
                <w:i/>
                <w:color w:val="2E74B5" w:themeColor="accent1" w:themeShade="BF"/>
                <w:sz w:val="21"/>
                <w:szCs w:val="21"/>
              </w:rPr>
              <w:t>4*100</w:t>
            </w:r>
            <w:r w:rsidR="00B13161" w:rsidRPr="00B13161">
              <w:rPr>
                <w:rFonts w:eastAsia="宋体" w:cs="Times New Roman" w:hint="eastAsia"/>
                <w:i/>
                <w:color w:val="2E74B5" w:themeColor="accent1" w:themeShade="BF"/>
                <w:sz w:val="21"/>
                <w:szCs w:val="21"/>
              </w:rPr>
              <w:t>米第</w:t>
            </w:r>
            <w:r w:rsidR="00B13161">
              <w:rPr>
                <w:rFonts w:eastAsia="宋体" w:cs="Times New Roman"/>
                <w:i/>
                <w:color w:val="2E74B5" w:themeColor="accent1" w:themeShade="BF"/>
                <w:sz w:val="21"/>
                <w:szCs w:val="21"/>
              </w:rPr>
              <w:t>1</w:t>
            </w:r>
            <w:r w:rsidR="00B13161" w:rsidRPr="00B13161">
              <w:rPr>
                <w:rFonts w:eastAsia="宋体" w:cs="Times New Roman" w:hint="eastAsia"/>
                <w:i/>
                <w:color w:val="2E74B5" w:themeColor="accent1" w:themeShade="BF"/>
                <w:sz w:val="21"/>
                <w:szCs w:val="21"/>
              </w:rPr>
              <w:t>名，校春季运动会一等奖</w:t>
            </w:r>
            <w:r w:rsidR="00B13161" w:rsidRPr="00B13161">
              <w:rPr>
                <w:rFonts w:eastAsia="宋体" w:cs="Times New Roman" w:hint="eastAsia"/>
                <w:i/>
                <w:color w:val="2E74B5" w:themeColor="accent1" w:themeShade="BF"/>
                <w:sz w:val="21"/>
                <w:szCs w:val="21"/>
              </w:rPr>
              <w:t>3</w:t>
            </w:r>
            <w:r w:rsidR="00B13161" w:rsidRPr="00B13161">
              <w:rPr>
                <w:rFonts w:eastAsia="宋体" w:cs="Times New Roman" w:hint="eastAsia"/>
                <w:i/>
                <w:color w:val="2E74B5" w:themeColor="accent1" w:themeShade="BF"/>
                <w:sz w:val="21"/>
                <w:szCs w:val="21"/>
              </w:rPr>
              <w:t>项，二等奖</w:t>
            </w:r>
            <w:r w:rsidR="00B13161" w:rsidRPr="00B13161">
              <w:rPr>
                <w:rFonts w:eastAsia="宋体" w:cs="Times New Roman" w:hint="eastAsia"/>
                <w:i/>
                <w:color w:val="2E74B5" w:themeColor="accent1" w:themeShade="BF"/>
                <w:sz w:val="21"/>
                <w:szCs w:val="21"/>
              </w:rPr>
              <w:t>1</w:t>
            </w:r>
            <w:r w:rsidR="00B13161" w:rsidRPr="00B13161">
              <w:rPr>
                <w:rFonts w:eastAsia="宋体" w:cs="Times New Roman" w:hint="eastAsia"/>
                <w:i/>
                <w:color w:val="2E74B5" w:themeColor="accent1" w:themeShade="BF"/>
                <w:sz w:val="21"/>
                <w:szCs w:val="21"/>
              </w:rPr>
              <w:t>项</w:t>
            </w:r>
          </w:p>
          <w:p w:rsidR="00156CC1" w:rsidRDefault="00B13161" w:rsidP="009263A8">
            <w:pPr>
              <w:spacing w:line="28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3</w:t>
            </w:r>
            <w:r>
              <w:rPr>
                <w:rFonts w:eastAsia="宋体" w:cs="Times New Roman" w:hint="eastAsia"/>
                <w:i/>
                <w:color w:val="2E74B5" w:themeColor="accent1" w:themeShade="BF"/>
                <w:sz w:val="21"/>
                <w:szCs w:val="21"/>
              </w:rPr>
              <w:t>）</w:t>
            </w:r>
            <w:r w:rsidR="00156CC1">
              <w:rPr>
                <w:rFonts w:eastAsia="宋体" w:cs="Times New Roman" w:hint="eastAsia"/>
                <w:i/>
                <w:color w:val="2E74B5" w:themeColor="accent1" w:themeShade="BF"/>
                <w:sz w:val="21"/>
                <w:szCs w:val="21"/>
              </w:rPr>
              <w:t>组织策划</w:t>
            </w:r>
            <w:r>
              <w:rPr>
                <w:rFonts w:eastAsia="宋体" w:cs="Times New Roman" w:hint="eastAsia"/>
                <w:i/>
                <w:color w:val="2E74B5" w:themeColor="accent1" w:themeShade="BF"/>
                <w:sz w:val="21"/>
                <w:szCs w:val="21"/>
              </w:rPr>
              <w:t>x</w:t>
            </w:r>
            <w:r>
              <w:rPr>
                <w:rFonts w:eastAsia="宋体" w:cs="Times New Roman"/>
                <w:i/>
                <w:color w:val="2E74B5" w:themeColor="accent1" w:themeShade="BF"/>
                <w:sz w:val="21"/>
                <w:szCs w:val="21"/>
              </w:rPr>
              <w:t>x</w:t>
            </w:r>
            <w:r w:rsidR="00156CC1">
              <w:rPr>
                <w:rFonts w:eastAsia="宋体" w:cs="Times New Roman" w:hint="eastAsia"/>
                <w:i/>
                <w:color w:val="2E74B5" w:themeColor="accent1" w:themeShade="BF"/>
                <w:sz w:val="21"/>
                <w:szCs w:val="21"/>
              </w:rPr>
              <w:t>活动</w:t>
            </w:r>
            <w:r w:rsidR="00156CC1">
              <w:rPr>
                <w:rFonts w:eastAsia="宋体" w:cs="Times New Roman" w:hint="eastAsia"/>
                <w:i/>
                <w:color w:val="2E74B5" w:themeColor="accent1" w:themeShade="BF"/>
                <w:sz w:val="21"/>
                <w:szCs w:val="21"/>
              </w:rPr>
              <w:t>2</w:t>
            </w:r>
            <w:r w:rsidR="00156CC1">
              <w:rPr>
                <w:rFonts w:eastAsia="宋体" w:cs="Times New Roman" w:hint="eastAsia"/>
                <w:i/>
                <w:color w:val="2E74B5" w:themeColor="accent1" w:themeShade="BF"/>
                <w:sz w:val="21"/>
                <w:szCs w:val="21"/>
              </w:rPr>
              <w:t>次</w:t>
            </w:r>
          </w:p>
        </w:tc>
        <w:tc>
          <w:tcPr>
            <w:tcW w:w="1701" w:type="dxa"/>
            <w:shd w:val="clear" w:color="auto" w:fill="auto"/>
            <w:noWrap/>
          </w:tcPr>
          <w:p w:rsidR="00156CC1" w:rsidRDefault="00156CC1" w:rsidP="009263A8">
            <w:pPr>
              <w:spacing w:line="280" w:lineRule="exact"/>
              <w:jc w:val="both"/>
              <w:rPr>
                <w:rFonts w:eastAsia="宋体" w:cs="Times New Roman"/>
                <w:b/>
                <w:i/>
                <w:color w:val="2E74B5" w:themeColor="accent1" w:themeShade="BF"/>
                <w:sz w:val="21"/>
                <w:szCs w:val="21"/>
              </w:rPr>
            </w:pPr>
            <w:r>
              <w:rPr>
                <w:rFonts w:eastAsia="宋体" w:cs="Times New Roman" w:hint="eastAsia"/>
                <w:b/>
                <w:i/>
                <w:color w:val="2E74B5" w:themeColor="accent1" w:themeShade="BF"/>
                <w:sz w:val="21"/>
                <w:szCs w:val="21"/>
              </w:rPr>
              <w:t xml:space="preserve">　</w:t>
            </w:r>
          </w:p>
        </w:tc>
      </w:tr>
      <w:tr w:rsidR="00156CC1" w:rsidTr="009263A8">
        <w:trPr>
          <w:trHeight w:val="2500"/>
          <w:jc w:val="center"/>
        </w:trPr>
        <w:tc>
          <w:tcPr>
            <w:tcW w:w="1413" w:type="dxa"/>
            <w:shd w:val="clear" w:color="auto" w:fill="auto"/>
            <w:noWrap/>
          </w:tcPr>
          <w:p w:rsidR="00156CC1" w:rsidRDefault="00156CC1" w:rsidP="009263A8">
            <w:pPr>
              <w:spacing w:line="280" w:lineRule="exact"/>
              <w:jc w:val="center"/>
              <w:rPr>
                <w:rFonts w:eastAsia="宋体" w:cs="Times New Roman"/>
                <w:sz w:val="21"/>
              </w:rPr>
            </w:pPr>
          </w:p>
        </w:tc>
        <w:tc>
          <w:tcPr>
            <w:tcW w:w="7654" w:type="dxa"/>
            <w:shd w:val="clear" w:color="auto" w:fill="auto"/>
            <w:noWrap/>
          </w:tcPr>
          <w:p w:rsidR="00156CC1" w:rsidRDefault="00156CC1" w:rsidP="009263A8">
            <w:pPr>
              <w:spacing w:line="280" w:lineRule="exact"/>
              <w:jc w:val="both"/>
              <w:rPr>
                <w:rFonts w:eastAsia="宋体" w:cs="Times New Roman"/>
                <w:sz w:val="21"/>
              </w:rPr>
            </w:pPr>
          </w:p>
        </w:tc>
        <w:tc>
          <w:tcPr>
            <w:tcW w:w="4678" w:type="dxa"/>
            <w:shd w:val="clear" w:color="auto" w:fill="auto"/>
            <w:noWrap/>
          </w:tcPr>
          <w:p w:rsidR="00156CC1" w:rsidRDefault="00156CC1" w:rsidP="009263A8">
            <w:pPr>
              <w:spacing w:line="280" w:lineRule="exact"/>
              <w:jc w:val="both"/>
              <w:rPr>
                <w:rFonts w:eastAsia="宋体" w:cs="Times New Roman"/>
                <w:sz w:val="21"/>
              </w:rPr>
            </w:pPr>
          </w:p>
        </w:tc>
        <w:tc>
          <w:tcPr>
            <w:tcW w:w="5103" w:type="dxa"/>
            <w:shd w:val="clear" w:color="auto" w:fill="auto"/>
            <w:noWrap/>
          </w:tcPr>
          <w:p w:rsidR="00156CC1" w:rsidRDefault="00156CC1" w:rsidP="009263A8">
            <w:pPr>
              <w:spacing w:line="280" w:lineRule="exact"/>
              <w:jc w:val="both"/>
              <w:rPr>
                <w:rFonts w:eastAsia="宋体" w:cs="Times New Roman"/>
                <w:sz w:val="21"/>
              </w:rPr>
            </w:pPr>
          </w:p>
        </w:tc>
        <w:tc>
          <w:tcPr>
            <w:tcW w:w="1701" w:type="dxa"/>
            <w:shd w:val="clear" w:color="auto" w:fill="auto"/>
            <w:noWrap/>
          </w:tcPr>
          <w:p w:rsidR="00156CC1" w:rsidRDefault="00156CC1" w:rsidP="009263A8">
            <w:pPr>
              <w:spacing w:line="280" w:lineRule="exact"/>
              <w:jc w:val="both"/>
              <w:rPr>
                <w:rFonts w:eastAsia="宋体" w:cs="Times New Roman"/>
                <w:sz w:val="21"/>
              </w:rPr>
            </w:pPr>
          </w:p>
        </w:tc>
      </w:tr>
    </w:tbl>
    <w:p w:rsidR="00C13ABA" w:rsidRDefault="00555E95">
      <w:pPr>
        <w:ind w:firstLine="640"/>
        <w:rPr>
          <w:rFonts w:eastAsia="宋体" w:cs="Times New Roman"/>
          <w:sz w:val="21"/>
          <w:szCs w:val="21"/>
        </w:rPr>
      </w:pPr>
      <w:r>
        <w:rPr>
          <w:rFonts w:eastAsia="宋体" w:cs="Times New Roman" w:hint="eastAsia"/>
          <w:sz w:val="21"/>
          <w:szCs w:val="21"/>
        </w:rPr>
        <w:t>填写</w:t>
      </w:r>
      <w:r>
        <w:rPr>
          <w:rFonts w:eastAsia="宋体" w:cs="Times New Roman"/>
          <w:sz w:val="21"/>
          <w:szCs w:val="21"/>
        </w:rPr>
        <w:t>说明</w:t>
      </w:r>
      <w:r>
        <w:rPr>
          <w:rFonts w:eastAsia="宋体" w:cs="Times New Roman" w:hint="eastAsia"/>
          <w:sz w:val="21"/>
          <w:szCs w:val="21"/>
        </w:rPr>
        <w:t>：</w:t>
      </w:r>
    </w:p>
    <w:p w:rsidR="005A6A53" w:rsidRPr="005A6A53" w:rsidRDefault="00555E95" w:rsidP="005A6A53">
      <w:pPr>
        <w:ind w:firstLine="640"/>
        <w:rPr>
          <w:rFonts w:eastAsia="宋体" w:cs="Times New Roman"/>
          <w:b/>
          <w:sz w:val="21"/>
          <w:szCs w:val="21"/>
        </w:rPr>
      </w:pPr>
      <w:r>
        <w:rPr>
          <w:rFonts w:eastAsia="宋体" w:cs="Times New Roman" w:hint="eastAsia"/>
          <w:sz w:val="21"/>
          <w:szCs w:val="21"/>
        </w:rPr>
        <w:t>1.</w:t>
      </w:r>
      <w:r w:rsidR="005A6A53" w:rsidRPr="005A6A53">
        <w:rPr>
          <w:rFonts w:eastAsia="宋体" w:cs="Times New Roman" w:hint="eastAsia"/>
          <w:sz w:val="21"/>
          <w:szCs w:val="21"/>
        </w:rPr>
        <w:t>科研成果必须由研究生个人独立或者与他人合作完成但成果署名中研究生为第一作者，或者与导师合作完成（导师为第一作者、研究生为第二作者），且浙江大学为第一署名单位</w:t>
      </w:r>
      <w:r w:rsidR="0009468C">
        <w:rPr>
          <w:rFonts w:eastAsia="宋体" w:cs="Times New Roman" w:hint="eastAsia"/>
          <w:sz w:val="21"/>
          <w:szCs w:val="21"/>
        </w:rPr>
        <w:t>；</w:t>
      </w:r>
      <w:r w:rsidR="005A6A53" w:rsidRPr="005A6A53">
        <w:rPr>
          <w:rFonts w:eastAsia="宋体" w:cs="Times New Roman" w:hint="eastAsia"/>
          <w:b/>
          <w:sz w:val="21"/>
          <w:szCs w:val="21"/>
        </w:rPr>
        <w:t>成果必须为</w:t>
      </w:r>
      <w:r w:rsidR="00A0615A">
        <w:rPr>
          <w:rFonts w:eastAsia="宋体" w:cs="Times New Roman" w:hint="eastAsia"/>
          <w:b/>
          <w:sz w:val="21"/>
          <w:szCs w:val="21"/>
        </w:rPr>
        <w:t>20</w:t>
      </w:r>
      <w:r w:rsidR="00A0615A">
        <w:rPr>
          <w:rFonts w:eastAsia="宋体" w:cs="Times New Roman"/>
          <w:b/>
          <w:sz w:val="21"/>
          <w:szCs w:val="21"/>
        </w:rPr>
        <w:t>20</w:t>
      </w:r>
      <w:bookmarkStart w:id="0" w:name="_GoBack"/>
      <w:bookmarkEnd w:id="0"/>
      <w:r w:rsidR="005A6A53" w:rsidRPr="005A6A53">
        <w:rPr>
          <w:rFonts w:eastAsia="宋体" w:cs="Times New Roman" w:hint="eastAsia"/>
          <w:b/>
          <w:sz w:val="21"/>
          <w:szCs w:val="21"/>
        </w:rPr>
        <w:t>年</w:t>
      </w:r>
      <w:r w:rsidR="005A6A53" w:rsidRPr="005A6A53">
        <w:rPr>
          <w:rFonts w:eastAsia="宋体" w:cs="Times New Roman" w:hint="eastAsia"/>
          <w:b/>
          <w:sz w:val="21"/>
          <w:szCs w:val="21"/>
        </w:rPr>
        <w:t>9</w:t>
      </w:r>
      <w:r w:rsidR="005A6A53" w:rsidRPr="005A6A53">
        <w:rPr>
          <w:rFonts w:eastAsia="宋体" w:cs="Times New Roman" w:hint="eastAsia"/>
          <w:b/>
          <w:sz w:val="21"/>
          <w:szCs w:val="21"/>
        </w:rPr>
        <w:t>月至今累计产出，且之前未以任何形式参加过</w:t>
      </w:r>
      <w:r w:rsidR="00E64DF3">
        <w:rPr>
          <w:rFonts w:eastAsia="宋体" w:cs="Times New Roman" w:hint="eastAsia"/>
          <w:b/>
          <w:sz w:val="21"/>
          <w:szCs w:val="21"/>
        </w:rPr>
        <w:t>201</w:t>
      </w:r>
      <w:r w:rsidR="00E64DF3">
        <w:rPr>
          <w:rFonts w:eastAsia="宋体" w:cs="Times New Roman"/>
          <w:b/>
          <w:sz w:val="21"/>
          <w:szCs w:val="21"/>
        </w:rPr>
        <w:t>9</w:t>
      </w:r>
      <w:r w:rsidR="005A6A53">
        <w:rPr>
          <w:rFonts w:eastAsia="宋体" w:cs="Times New Roman" w:hint="eastAsia"/>
          <w:b/>
          <w:sz w:val="21"/>
          <w:szCs w:val="21"/>
        </w:rPr>
        <w:t>-</w:t>
      </w:r>
      <w:r w:rsidR="005A6A53" w:rsidRPr="005A6A53">
        <w:rPr>
          <w:rFonts w:eastAsia="宋体" w:cs="Times New Roman" w:hint="eastAsia"/>
          <w:b/>
          <w:sz w:val="21"/>
          <w:szCs w:val="21"/>
        </w:rPr>
        <w:t>20</w:t>
      </w:r>
      <w:r w:rsidR="00E64DF3">
        <w:rPr>
          <w:rFonts w:eastAsia="宋体" w:cs="Times New Roman"/>
          <w:b/>
          <w:sz w:val="21"/>
          <w:szCs w:val="21"/>
        </w:rPr>
        <w:t>20</w:t>
      </w:r>
      <w:r w:rsidR="005A6A53" w:rsidRPr="005A6A53">
        <w:rPr>
          <w:rFonts w:eastAsia="宋体" w:cs="Times New Roman" w:hint="eastAsia"/>
          <w:b/>
          <w:sz w:val="21"/>
          <w:szCs w:val="21"/>
        </w:rPr>
        <w:t>学年校级评奖评优</w:t>
      </w:r>
      <w:r w:rsidR="005A6A53">
        <w:rPr>
          <w:rFonts w:eastAsia="宋体" w:cs="Times New Roman" w:hint="eastAsia"/>
          <w:b/>
          <w:sz w:val="21"/>
          <w:szCs w:val="21"/>
        </w:rPr>
        <w:t>。</w:t>
      </w:r>
      <w:r w:rsidR="0009468C" w:rsidRPr="0009468C">
        <w:rPr>
          <w:rFonts w:eastAsia="宋体" w:cs="Times New Roman" w:hint="eastAsia"/>
          <w:sz w:val="21"/>
          <w:szCs w:val="21"/>
        </w:rPr>
        <w:t>以上</w:t>
      </w:r>
      <w:r w:rsidR="0009468C" w:rsidRPr="0009468C">
        <w:rPr>
          <w:rFonts w:eastAsia="宋体" w:cs="Times New Roman"/>
          <w:sz w:val="21"/>
          <w:szCs w:val="21"/>
        </w:rPr>
        <w:t>科研成果需符合</w:t>
      </w:r>
      <w:r w:rsidR="0009468C">
        <w:rPr>
          <w:rFonts w:eastAsia="宋体" w:cs="Times New Roman" w:hint="eastAsia"/>
          <w:sz w:val="21"/>
          <w:szCs w:val="21"/>
        </w:rPr>
        <w:t>《浙江大学工程师学院优秀研究生评选实施细则》（党发〔</w:t>
      </w:r>
      <w:r w:rsidR="0009468C">
        <w:rPr>
          <w:rFonts w:eastAsia="宋体" w:cs="Times New Roman" w:hint="eastAsia"/>
          <w:sz w:val="21"/>
          <w:szCs w:val="21"/>
        </w:rPr>
        <w:t>2018</w:t>
      </w:r>
      <w:r w:rsidR="0009468C">
        <w:rPr>
          <w:rFonts w:eastAsia="宋体" w:cs="Times New Roman" w:hint="eastAsia"/>
          <w:sz w:val="21"/>
          <w:szCs w:val="21"/>
        </w:rPr>
        <w:t>〕</w:t>
      </w:r>
      <w:r w:rsidR="0009468C">
        <w:rPr>
          <w:rFonts w:eastAsia="宋体" w:cs="Times New Roman" w:hint="eastAsia"/>
          <w:sz w:val="21"/>
          <w:szCs w:val="21"/>
        </w:rPr>
        <w:t>10</w:t>
      </w:r>
      <w:r w:rsidR="0009468C">
        <w:rPr>
          <w:rFonts w:eastAsia="宋体" w:cs="Times New Roman" w:hint="eastAsia"/>
          <w:sz w:val="21"/>
          <w:szCs w:val="21"/>
        </w:rPr>
        <w:t>号）的</w:t>
      </w:r>
      <w:r w:rsidR="0009468C">
        <w:rPr>
          <w:rFonts w:eastAsia="宋体" w:cs="Times New Roman"/>
          <w:sz w:val="21"/>
          <w:szCs w:val="21"/>
        </w:rPr>
        <w:t>相关规定。</w:t>
      </w:r>
    </w:p>
    <w:p w:rsidR="005A6A53" w:rsidRDefault="005A6A53" w:rsidP="005A6A53">
      <w:pPr>
        <w:ind w:firstLine="640"/>
        <w:rPr>
          <w:rFonts w:eastAsia="宋体" w:cs="Times New Roman"/>
          <w:sz w:val="21"/>
          <w:szCs w:val="21"/>
        </w:rPr>
      </w:pPr>
      <w:r>
        <w:rPr>
          <w:rFonts w:eastAsia="宋体" w:cs="Times New Roman"/>
          <w:sz w:val="21"/>
          <w:szCs w:val="21"/>
        </w:rPr>
        <w:t>2.</w:t>
      </w:r>
      <w:r>
        <w:rPr>
          <w:rFonts w:eastAsia="宋体" w:cs="Times New Roman" w:hint="eastAsia"/>
          <w:sz w:val="21"/>
          <w:szCs w:val="21"/>
        </w:rPr>
        <w:t>专业实践</w:t>
      </w:r>
      <w:r w:rsidR="004A0EB5">
        <w:rPr>
          <w:rFonts w:eastAsia="宋体" w:cs="Times New Roman" w:hint="eastAsia"/>
          <w:sz w:val="21"/>
          <w:szCs w:val="21"/>
        </w:rPr>
        <w:t>情况</w:t>
      </w:r>
      <w:r>
        <w:rPr>
          <w:rFonts w:eastAsia="宋体" w:cs="Times New Roman" w:hint="eastAsia"/>
          <w:sz w:val="21"/>
          <w:szCs w:val="21"/>
        </w:rPr>
        <w:t>请注明专业实训时间、公司、实训岗位、实</w:t>
      </w:r>
      <w:proofErr w:type="gramStart"/>
      <w:r>
        <w:rPr>
          <w:rFonts w:eastAsia="宋体" w:cs="Times New Roman" w:hint="eastAsia"/>
          <w:sz w:val="21"/>
          <w:szCs w:val="21"/>
        </w:rPr>
        <w:t>训考核</w:t>
      </w:r>
      <w:proofErr w:type="gramEnd"/>
      <w:r>
        <w:rPr>
          <w:rFonts w:eastAsia="宋体" w:cs="Times New Roman" w:hint="eastAsia"/>
          <w:sz w:val="21"/>
          <w:szCs w:val="21"/>
        </w:rPr>
        <w:t>结果。</w:t>
      </w:r>
    </w:p>
    <w:p w:rsidR="005A6A53" w:rsidRDefault="005A6A53" w:rsidP="005A6A53">
      <w:pPr>
        <w:ind w:firstLine="640"/>
        <w:rPr>
          <w:rFonts w:eastAsia="宋体" w:cs="Times New Roman"/>
          <w:sz w:val="21"/>
          <w:szCs w:val="21"/>
        </w:rPr>
      </w:pPr>
      <w:r>
        <w:rPr>
          <w:rFonts w:eastAsia="宋体" w:cs="Times New Roman"/>
          <w:sz w:val="21"/>
          <w:szCs w:val="21"/>
        </w:rPr>
        <w:t>3.</w:t>
      </w:r>
      <w:r w:rsidR="00EF0291">
        <w:rPr>
          <w:rFonts w:eastAsia="宋体" w:cs="Times New Roman" w:hint="eastAsia"/>
          <w:sz w:val="21"/>
          <w:szCs w:val="21"/>
        </w:rPr>
        <w:t>主要</w:t>
      </w:r>
      <w:r>
        <w:rPr>
          <w:rFonts w:eastAsia="宋体" w:cs="Times New Roman" w:hint="eastAsia"/>
          <w:sz w:val="21"/>
          <w:szCs w:val="21"/>
        </w:rPr>
        <w:t>社会活动：</w:t>
      </w:r>
      <w:r w:rsidR="00EF0291">
        <w:rPr>
          <w:rFonts w:eastAsia="宋体" w:cs="Times New Roman" w:hint="eastAsia"/>
          <w:sz w:val="21"/>
          <w:szCs w:val="21"/>
        </w:rPr>
        <w:t>指</w:t>
      </w:r>
      <w:r>
        <w:rPr>
          <w:rFonts w:eastAsia="宋体" w:cs="Times New Roman" w:hint="eastAsia"/>
          <w:sz w:val="21"/>
          <w:szCs w:val="21"/>
        </w:rPr>
        <w:t>研究生</w:t>
      </w:r>
      <w:r>
        <w:rPr>
          <w:rFonts w:eastAsia="宋体" w:cs="Times New Roman"/>
          <w:sz w:val="21"/>
          <w:szCs w:val="21"/>
        </w:rPr>
        <w:t>期间</w:t>
      </w:r>
      <w:r>
        <w:rPr>
          <w:rFonts w:eastAsia="宋体" w:cs="Times New Roman" w:hint="eastAsia"/>
          <w:sz w:val="21"/>
          <w:szCs w:val="21"/>
        </w:rPr>
        <w:t>担任的</w:t>
      </w:r>
      <w:r w:rsidR="0029620C">
        <w:rPr>
          <w:rFonts w:eastAsia="宋体" w:cs="Times New Roman" w:hint="eastAsia"/>
          <w:sz w:val="21"/>
          <w:szCs w:val="21"/>
        </w:rPr>
        <w:t>社会</w:t>
      </w:r>
      <w:r w:rsidR="0029620C">
        <w:rPr>
          <w:rFonts w:eastAsia="宋体" w:cs="Times New Roman"/>
          <w:sz w:val="21"/>
          <w:szCs w:val="21"/>
        </w:rPr>
        <w:t>活动经历，</w:t>
      </w:r>
      <w:r>
        <w:rPr>
          <w:rFonts w:eastAsia="宋体" w:cs="Times New Roman" w:hint="eastAsia"/>
          <w:sz w:val="21"/>
          <w:szCs w:val="21"/>
        </w:rPr>
        <w:t>学生干部需列出职务（如学院</w:t>
      </w:r>
      <w:proofErr w:type="gramStart"/>
      <w:r>
        <w:rPr>
          <w:rFonts w:eastAsia="宋体" w:cs="Times New Roman" w:hint="eastAsia"/>
          <w:sz w:val="21"/>
          <w:szCs w:val="21"/>
        </w:rPr>
        <w:t>研</w:t>
      </w:r>
      <w:proofErr w:type="gramEnd"/>
      <w:r>
        <w:rPr>
          <w:rFonts w:eastAsia="宋体" w:cs="Times New Roman" w:hint="eastAsia"/>
          <w:sz w:val="21"/>
          <w:szCs w:val="21"/>
        </w:rPr>
        <w:t>会骨干成员，学生社团骨干成员，班级委员，党支部委员，团支委等）并注明考核结果</w:t>
      </w:r>
      <w:r w:rsidR="0029620C">
        <w:rPr>
          <w:rFonts w:eastAsia="宋体" w:cs="Times New Roman" w:hint="eastAsia"/>
          <w:sz w:val="21"/>
          <w:szCs w:val="21"/>
        </w:rPr>
        <w:t>；</w:t>
      </w:r>
      <w:r>
        <w:rPr>
          <w:rFonts w:eastAsia="宋体" w:cs="Times New Roman" w:hint="eastAsia"/>
          <w:sz w:val="21"/>
          <w:szCs w:val="21"/>
        </w:rPr>
        <w:t>文体活动与荣誉请注明级别和项数。</w:t>
      </w:r>
    </w:p>
    <w:p w:rsidR="005A6A53" w:rsidRDefault="005A6A53">
      <w:pPr>
        <w:ind w:firstLine="640"/>
        <w:rPr>
          <w:rFonts w:eastAsia="宋体" w:cs="Times New Roman"/>
          <w:sz w:val="21"/>
          <w:szCs w:val="21"/>
        </w:rPr>
      </w:pPr>
    </w:p>
    <w:p w:rsidR="00C13ABA" w:rsidRDefault="00C13ABA">
      <w:pPr>
        <w:ind w:firstLine="640"/>
        <w:rPr>
          <w:rFonts w:eastAsia="宋体" w:cs="Times New Roman"/>
          <w:sz w:val="21"/>
          <w:szCs w:val="21"/>
        </w:rPr>
      </w:pPr>
    </w:p>
    <w:p w:rsidR="00C13ABA" w:rsidRDefault="00621F5C">
      <w:pPr>
        <w:wordWrap w:val="0"/>
        <w:spacing w:line="600" w:lineRule="exact"/>
        <w:jc w:val="right"/>
        <w:rPr>
          <w:rFonts w:eastAsia="宋体" w:cs="Times New Roman"/>
          <w:sz w:val="24"/>
          <w:szCs w:val="21"/>
        </w:rPr>
      </w:pPr>
      <w:r>
        <w:rPr>
          <w:rFonts w:eastAsia="宋体" w:cs="Times New Roman" w:hint="eastAsia"/>
          <w:sz w:val="24"/>
          <w:szCs w:val="21"/>
        </w:rPr>
        <w:t>申请人</w:t>
      </w:r>
      <w:r w:rsidR="00555E95">
        <w:rPr>
          <w:rFonts w:eastAsia="宋体" w:cs="Times New Roman" w:hint="eastAsia"/>
          <w:sz w:val="24"/>
          <w:szCs w:val="21"/>
        </w:rPr>
        <w:t>签字：</w:t>
      </w:r>
      <w:r w:rsidR="00555E95">
        <w:rPr>
          <w:rFonts w:eastAsia="宋体" w:cs="Times New Roman" w:hint="eastAsia"/>
          <w:sz w:val="24"/>
          <w:szCs w:val="21"/>
        </w:rPr>
        <w:t xml:space="preserve"> </w:t>
      </w:r>
      <w:r w:rsidR="00555E95">
        <w:rPr>
          <w:rFonts w:eastAsia="宋体" w:cs="Times New Roman"/>
          <w:sz w:val="24"/>
          <w:szCs w:val="21"/>
        </w:rPr>
        <w:t xml:space="preserve">               </w:t>
      </w:r>
    </w:p>
    <w:p w:rsidR="00C13ABA" w:rsidRDefault="00555E95">
      <w:pPr>
        <w:spacing w:beforeLines="50" w:before="217" w:line="600" w:lineRule="exact"/>
        <w:ind w:firstLineChars="5950" w:firstLine="14280"/>
        <w:rPr>
          <w:rFonts w:eastAsia="宋体" w:cs="Times New Roman"/>
          <w:sz w:val="24"/>
          <w:szCs w:val="21"/>
        </w:rPr>
      </w:pPr>
      <w:r>
        <w:rPr>
          <w:rFonts w:eastAsia="宋体" w:cs="Times New Roman" w:hint="eastAsia"/>
          <w:sz w:val="24"/>
          <w:szCs w:val="21"/>
        </w:rPr>
        <w:t xml:space="preserve">             </w:t>
      </w:r>
      <w:r>
        <w:rPr>
          <w:rFonts w:eastAsia="宋体" w:cs="Times New Roman"/>
          <w:sz w:val="24"/>
          <w:szCs w:val="21"/>
        </w:rPr>
        <w:t xml:space="preserve">                      </w:t>
      </w:r>
      <w:r>
        <w:rPr>
          <w:rFonts w:eastAsia="宋体" w:cs="Times New Roman" w:hint="eastAsia"/>
          <w:sz w:val="24"/>
          <w:szCs w:val="21"/>
        </w:rPr>
        <w:t>年</w:t>
      </w:r>
      <w:r>
        <w:rPr>
          <w:rFonts w:eastAsia="宋体" w:cs="Times New Roman" w:hint="eastAsia"/>
          <w:sz w:val="24"/>
          <w:szCs w:val="21"/>
        </w:rPr>
        <w:t xml:space="preserve">     </w:t>
      </w:r>
      <w:r>
        <w:rPr>
          <w:rFonts w:eastAsia="宋体" w:cs="Times New Roman" w:hint="eastAsia"/>
          <w:sz w:val="24"/>
          <w:szCs w:val="21"/>
        </w:rPr>
        <w:t>月</w:t>
      </w:r>
      <w:r>
        <w:rPr>
          <w:rFonts w:eastAsia="宋体" w:cs="Times New Roman" w:hint="eastAsia"/>
          <w:sz w:val="24"/>
          <w:szCs w:val="21"/>
        </w:rPr>
        <w:t xml:space="preserve">     </w:t>
      </w:r>
      <w:r>
        <w:rPr>
          <w:rFonts w:eastAsia="宋体" w:cs="Times New Roman" w:hint="eastAsia"/>
          <w:sz w:val="24"/>
          <w:szCs w:val="21"/>
        </w:rPr>
        <w:t>日</w:t>
      </w:r>
    </w:p>
    <w:sectPr w:rsidR="00C13ABA">
      <w:footerReference w:type="default" r:id="rId8"/>
      <w:pgSz w:w="23814" w:h="16839"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A8" w:rsidRDefault="00F700A8">
      <w:r>
        <w:separator/>
      </w:r>
    </w:p>
  </w:endnote>
  <w:endnote w:type="continuationSeparator" w:id="0">
    <w:p w:rsidR="00F700A8" w:rsidRDefault="00F7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895943"/>
      <w:docPartObj>
        <w:docPartGallery w:val="AutoText"/>
      </w:docPartObj>
    </w:sdtPr>
    <w:sdtEndPr/>
    <w:sdtContent>
      <w:p w:rsidR="00C13ABA" w:rsidRDefault="00555E95">
        <w:pPr>
          <w:pStyle w:val="a3"/>
          <w:jc w:val="center"/>
        </w:pPr>
        <w:r>
          <w:fldChar w:fldCharType="begin"/>
        </w:r>
        <w:r>
          <w:instrText>PAGE   \* MERGEFORMAT</w:instrText>
        </w:r>
        <w:r>
          <w:fldChar w:fldCharType="separate"/>
        </w:r>
        <w:r w:rsidR="00A0615A" w:rsidRPr="00A0615A">
          <w:rPr>
            <w:noProof/>
            <w:lang w:val="zh-CN"/>
          </w:rPr>
          <w:t>1</w:t>
        </w:r>
        <w:r>
          <w:fldChar w:fldCharType="end"/>
        </w:r>
      </w:p>
    </w:sdtContent>
  </w:sdt>
  <w:p w:rsidR="00C13ABA" w:rsidRDefault="00C13AB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A8" w:rsidRDefault="00F700A8">
      <w:r>
        <w:separator/>
      </w:r>
    </w:p>
  </w:footnote>
  <w:footnote w:type="continuationSeparator" w:id="0">
    <w:p w:rsidR="00F700A8" w:rsidRDefault="00F700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7397"/>
    <w:multiLevelType w:val="hybridMultilevel"/>
    <w:tmpl w:val="D2580034"/>
    <w:lvl w:ilvl="0" w:tplc="12442A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170C6B"/>
    <w:multiLevelType w:val="hybridMultilevel"/>
    <w:tmpl w:val="9BFC8D2E"/>
    <w:lvl w:ilvl="0" w:tplc="01B857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FA"/>
    <w:rsid w:val="00020A3B"/>
    <w:rsid w:val="000426CD"/>
    <w:rsid w:val="000929FA"/>
    <w:rsid w:val="0009468C"/>
    <w:rsid w:val="00132431"/>
    <w:rsid w:val="001345B3"/>
    <w:rsid w:val="00156CC1"/>
    <w:rsid w:val="001B4925"/>
    <w:rsid w:val="001C1D6E"/>
    <w:rsid w:val="001F6D72"/>
    <w:rsid w:val="00241AE4"/>
    <w:rsid w:val="002536A2"/>
    <w:rsid w:val="00253940"/>
    <w:rsid w:val="00253EA4"/>
    <w:rsid w:val="00267DC9"/>
    <w:rsid w:val="00272EC5"/>
    <w:rsid w:val="00291572"/>
    <w:rsid w:val="0029620C"/>
    <w:rsid w:val="002A2831"/>
    <w:rsid w:val="002F23B9"/>
    <w:rsid w:val="00373820"/>
    <w:rsid w:val="003C5B61"/>
    <w:rsid w:val="0040321A"/>
    <w:rsid w:val="00407254"/>
    <w:rsid w:val="00412872"/>
    <w:rsid w:val="00424418"/>
    <w:rsid w:val="0047207F"/>
    <w:rsid w:val="00475DCF"/>
    <w:rsid w:val="004A0EB5"/>
    <w:rsid w:val="004D5E47"/>
    <w:rsid w:val="004E0C7E"/>
    <w:rsid w:val="00503AE6"/>
    <w:rsid w:val="0050586D"/>
    <w:rsid w:val="0051689F"/>
    <w:rsid w:val="00516B33"/>
    <w:rsid w:val="0054630B"/>
    <w:rsid w:val="00555E95"/>
    <w:rsid w:val="005A6A53"/>
    <w:rsid w:val="005F353B"/>
    <w:rsid w:val="00606AEC"/>
    <w:rsid w:val="00621A1E"/>
    <w:rsid w:val="00621F5C"/>
    <w:rsid w:val="006227FD"/>
    <w:rsid w:val="0062425B"/>
    <w:rsid w:val="00652BB7"/>
    <w:rsid w:val="006743A1"/>
    <w:rsid w:val="0074672A"/>
    <w:rsid w:val="00765A48"/>
    <w:rsid w:val="007B2C27"/>
    <w:rsid w:val="0085670D"/>
    <w:rsid w:val="00861F1A"/>
    <w:rsid w:val="00883776"/>
    <w:rsid w:val="00894AFB"/>
    <w:rsid w:val="008976BC"/>
    <w:rsid w:val="009263A8"/>
    <w:rsid w:val="009A7CD4"/>
    <w:rsid w:val="009B0FF1"/>
    <w:rsid w:val="009B2220"/>
    <w:rsid w:val="00A0615A"/>
    <w:rsid w:val="00A33896"/>
    <w:rsid w:val="00AB5305"/>
    <w:rsid w:val="00AE20F5"/>
    <w:rsid w:val="00B02EC5"/>
    <w:rsid w:val="00B030AA"/>
    <w:rsid w:val="00B13161"/>
    <w:rsid w:val="00B26444"/>
    <w:rsid w:val="00BC3C32"/>
    <w:rsid w:val="00BC3EDA"/>
    <w:rsid w:val="00C03A94"/>
    <w:rsid w:val="00C13ABA"/>
    <w:rsid w:val="00C21188"/>
    <w:rsid w:val="00C52BF6"/>
    <w:rsid w:val="00C91956"/>
    <w:rsid w:val="00CA066E"/>
    <w:rsid w:val="00CF60DB"/>
    <w:rsid w:val="00D04599"/>
    <w:rsid w:val="00D22561"/>
    <w:rsid w:val="00D73767"/>
    <w:rsid w:val="00DD6852"/>
    <w:rsid w:val="00DF453C"/>
    <w:rsid w:val="00E30709"/>
    <w:rsid w:val="00E5441F"/>
    <w:rsid w:val="00E64DF3"/>
    <w:rsid w:val="00E9387E"/>
    <w:rsid w:val="00EF0291"/>
    <w:rsid w:val="00F15A83"/>
    <w:rsid w:val="00F371C7"/>
    <w:rsid w:val="00F42F30"/>
    <w:rsid w:val="00F700A8"/>
    <w:rsid w:val="00F76529"/>
    <w:rsid w:val="00FC6750"/>
    <w:rsid w:val="00FE099D"/>
    <w:rsid w:val="1878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30D2E"/>
  <w15:docId w15:val="{74624BC0-A080-4C2A-A399-97113621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99"/>
    <w:rsid w:val="00621F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127</Words>
  <Characters>730</Characters>
  <Application>Microsoft Office Word</Application>
  <DocSecurity>0</DocSecurity>
  <Lines>6</Lines>
  <Paragraphs>1</Paragraphs>
  <ScaleCrop>false</ScaleCrop>
  <Company>HP Inc.</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春霆</dc:creator>
  <cp:lastModifiedBy>缪海锋</cp:lastModifiedBy>
  <cp:revision>74</cp:revision>
  <dcterms:created xsi:type="dcterms:W3CDTF">2019-03-20T08:53:00Z</dcterms:created>
  <dcterms:modified xsi:type="dcterms:W3CDTF">2021-03-17T14:52:00Z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