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35634C">
      <w:pPr>
        <w:jc w:val="center"/>
        <w:rPr>
          <w:rFonts w:ascii="宋体" w:hAnsi="宋体" w:cs="宋体"/>
          <w:kern w:val="0"/>
          <w:sz w:val="30"/>
          <w:szCs w:val="30"/>
        </w:rPr>
      </w:pPr>
      <w:r>
        <w:rPr>
          <w:rFonts w:hint="eastAsia" w:ascii="华文中宋" w:hAnsi="华文中宋" w:eastAsia="华文中宋"/>
          <w:sz w:val="30"/>
          <w:szCs w:val="30"/>
        </w:rPr>
        <w:t>工程师学院</w:t>
      </w:r>
      <w:r>
        <w:rPr>
          <w:rFonts w:hint="eastAsia" w:ascii="华文中宋" w:hAnsi="华文中宋" w:eastAsia="华文中宋"/>
          <w:sz w:val="30"/>
          <w:szCs w:val="30"/>
          <w:lang w:val="en-US" w:eastAsia="zh-CN"/>
        </w:rPr>
        <w:t>专项</w:t>
      </w:r>
      <w:r>
        <w:rPr>
          <w:rFonts w:hint="eastAsia" w:ascii="华文中宋" w:hAnsi="华文中宋" w:eastAsia="华文中宋"/>
          <w:sz w:val="30"/>
          <w:szCs w:val="30"/>
        </w:rPr>
        <w:t>研究生学位论文预答辩记录表</w:t>
      </w:r>
    </w:p>
    <w:tbl>
      <w:tblPr>
        <w:tblStyle w:val="7"/>
        <w:tblW w:w="9073" w:type="dxa"/>
        <w:tblInd w:w="-3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99"/>
        <w:gridCol w:w="610"/>
        <w:gridCol w:w="94"/>
        <w:gridCol w:w="473"/>
        <w:gridCol w:w="851"/>
        <w:gridCol w:w="188"/>
        <w:gridCol w:w="946"/>
        <w:gridCol w:w="567"/>
        <w:gridCol w:w="992"/>
        <w:gridCol w:w="520"/>
        <w:gridCol w:w="614"/>
        <w:gridCol w:w="898"/>
        <w:gridCol w:w="236"/>
        <w:gridCol w:w="143"/>
        <w:gridCol w:w="1135"/>
      </w:tblGrid>
      <w:tr w14:paraId="248F33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6" w:type="dxa"/>
            <w:gridSpan w:val="2"/>
            <w:vAlign w:val="center"/>
          </w:tcPr>
          <w:p w14:paraId="70AC7732">
            <w:pPr>
              <w:pStyle w:val="3"/>
              <w:spacing w:line="300" w:lineRule="auto"/>
              <w:ind w:firstLine="0" w:firstLineChars="0"/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姓名</w:t>
            </w:r>
          </w:p>
        </w:tc>
        <w:tc>
          <w:tcPr>
            <w:tcW w:w="1177" w:type="dxa"/>
            <w:gridSpan w:val="3"/>
            <w:vAlign w:val="center"/>
          </w:tcPr>
          <w:p w14:paraId="2925AF10">
            <w:pPr>
              <w:pStyle w:val="3"/>
              <w:spacing w:line="300" w:lineRule="auto"/>
              <w:ind w:firstLine="0" w:firstLineChars="0"/>
              <w:jc w:val="center"/>
              <w:rPr>
                <w:rFonts w:eastAsia="楷体_GB2312"/>
              </w:rPr>
            </w:pPr>
          </w:p>
        </w:tc>
        <w:tc>
          <w:tcPr>
            <w:tcW w:w="851" w:type="dxa"/>
            <w:vAlign w:val="center"/>
          </w:tcPr>
          <w:p w14:paraId="734F78C9">
            <w:pPr>
              <w:pStyle w:val="3"/>
              <w:spacing w:line="300" w:lineRule="auto"/>
              <w:ind w:firstLine="0" w:firstLineChars="0"/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学号</w:t>
            </w:r>
          </w:p>
        </w:tc>
        <w:tc>
          <w:tcPr>
            <w:tcW w:w="1134" w:type="dxa"/>
            <w:gridSpan w:val="2"/>
            <w:vAlign w:val="center"/>
          </w:tcPr>
          <w:p w14:paraId="7F70390C">
            <w:pPr>
              <w:pStyle w:val="3"/>
              <w:spacing w:line="300" w:lineRule="auto"/>
              <w:ind w:firstLine="0" w:firstLineChars="0"/>
              <w:jc w:val="center"/>
              <w:rPr>
                <w:rFonts w:eastAsia="楷体_GB231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618E385">
            <w:pPr>
              <w:pStyle w:val="3"/>
              <w:spacing w:line="300" w:lineRule="auto"/>
              <w:ind w:firstLine="0" w:firstLineChars="0"/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专业类别</w:t>
            </w:r>
          </w:p>
        </w:tc>
        <w:tc>
          <w:tcPr>
            <w:tcW w:w="1134" w:type="dxa"/>
            <w:gridSpan w:val="2"/>
            <w:vAlign w:val="center"/>
          </w:tcPr>
          <w:p w14:paraId="4B9C76DE">
            <w:pPr>
              <w:pStyle w:val="3"/>
              <w:spacing w:line="300" w:lineRule="auto"/>
              <w:ind w:firstLine="0" w:firstLineChars="0"/>
              <w:jc w:val="center"/>
              <w:rPr>
                <w:rFonts w:eastAsia="楷体_GB231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7424D03">
            <w:pPr>
              <w:pStyle w:val="3"/>
              <w:spacing w:line="300" w:lineRule="auto"/>
              <w:ind w:firstLine="0" w:firstLineChars="0"/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专业领域</w:t>
            </w:r>
          </w:p>
        </w:tc>
        <w:tc>
          <w:tcPr>
            <w:tcW w:w="1278" w:type="dxa"/>
            <w:gridSpan w:val="2"/>
            <w:vAlign w:val="center"/>
          </w:tcPr>
          <w:p w14:paraId="38703302">
            <w:pPr>
              <w:pStyle w:val="3"/>
              <w:spacing w:line="300" w:lineRule="auto"/>
              <w:ind w:firstLine="0" w:firstLineChars="0"/>
              <w:jc w:val="center"/>
              <w:rPr>
                <w:rFonts w:eastAsia="楷体_GB2312"/>
              </w:rPr>
            </w:pPr>
          </w:p>
        </w:tc>
      </w:tr>
      <w:tr w14:paraId="7B4979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gridSpan w:val="4"/>
            <w:vAlign w:val="center"/>
          </w:tcPr>
          <w:p w14:paraId="493213F8">
            <w:pPr>
              <w:pStyle w:val="3"/>
              <w:spacing w:line="300" w:lineRule="auto"/>
              <w:ind w:firstLine="0" w:firstLineChars="0"/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  <w:lang w:val="en-US" w:eastAsia="zh-CN"/>
              </w:rPr>
              <w:t>校内</w:t>
            </w:r>
            <w:r>
              <w:rPr>
                <w:rFonts w:hint="eastAsia" w:eastAsia="楷体_GB2312"/>
              </w:rPr>
              <w:t>导师</w:t>
            </w:r>
          </w:p>
        </w:tc>
        <w:tc>
          <w:tcPr>
            <w:tcW w:w="1512" w:type="dxa"/>
            <w:gridSpan w:val="3"/>
            <w:vAlign w:val="center"/>
          </w:tcPr>
          <w:p w14:paraId="2ED1F3F5">
            <w:pPr>
              <w:pStyle w:val="3"/>
              <w:spacing w:line="300" w:lineRule="auto"/>
              <w:ind w:firstLine="0" w:firstLineChars="0"/>
              <w:jc w:val="center"/>
              <w:rPr>
                <w:rFonts w:eastAsia="楷体_GB2312"/>
              </w:rPr>
            </w:pPr>
          </w:p>
        </w:tc>
        <w:tc>
          <w:tcPr>
            <w:tcW w:w="1513" w:type="dxa"/>
            <w:gridSpan w:val="2"/>
            <w:vAlign w:val="center"/>
          </w:tcPr>
          <w:p w14:paraId="66BCAC61">
            <w:pPr>
              <w:pStyle w:val="3"/>
              <w:spacing w:line="300" w:lineRule="auto"/>
              <w:ind w:firstLine="0" w:firstLineChars="0"/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职称</w:t>
            </w:r>
          </w:p>
        </w:tc>
        <w:tc>
          <w:tcPr>
            <w:tcW w:w="1512" w:type="dxa"/>
            <w:gridSpan w:val="2"/>
            <w:vAlign w:val="center"/>
          </w:tcPr>
          <w:p w14:paraId="75FA2CE7">
            <w:pPr>
              <w:pStyle w:val="3"/>
              <w:spacing w:line="300" w:lineRule="auto"/>
              <w:ind w:firstLine="0" w:firstLineChars="0"/>
              <w:jc w:val="center"/>
              <w:rPr>
                <w:rFonts w:eastAsia="楷体_GB2312"/>
              </w:rPr>
            </w:pPr>
          </w:p>
        </w:tc>
        <w:tc>
          <w:tcPr>
            <w:tcW w:w="1512" w:type="dxa"/>
            <w:gridSpan w:val="2"/>
            <w:vAlign w:val="center"/>
          </w:tcPr>
          <w:p w14:paraId="26BA11D1">
            <w:pPr>
              <w:pStyle w:val="3"/>
              <w:spacing w:line="300" w:lineRule="auto"/>
              <w:ind w:firstLine="0" w:firstLineChars="0"/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所在学院</w:t>
            </w:r>
          </w:p>
        </w:tc>
        <w:tc>
          <w:tcPr>
            <w:tcW w:w="1514" w:type="dxa"/>
            <w:gridSpan w:val="3"/>
            <w:vAlign w:val="center"/>
          </w:tcPr>
          <w:p w14:paraId="06EE89C4">
            <w:pPr>
              <w:pStyle w:val="3"/>
              <w:spacing w:line="300" w:lineRule="auto"/>
              <w:ind w:firstLine="0" w:firstLineChars="0"/>
              <w:jc w:val="center"/>
              <w:rPr>
                <w:rFonts w:eastAsia="楷体_GB2312"/>
              </w:rPr>
            </w:pPr>
          </w:p>
        </w:tc>
      </w:tr>
      <w:tr w14:paraId="2718AE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gridSpan w:val="4"/>
            <w:vAlign w:val="center"/>
          </w:tcPr>
          <w:p w14:paraId="5E2FBFD6">
            <w:pPr>
              <w:pStyle w:val="3"/>
              <w:spacing w:line="300" w:lineRule="auto"/>
              <w:ind w:firstLine="0" w:firstLineChars="0"/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  <w:lang w:val="en-US" w:eastAsia="zh-CN"/>
              </w:rPr>
              <w:t>企业</w:t>
            </w:r>
            <w:r>
              <w:rPr>
                <w:rFonts w:hint="eastAsia" w:eastAsia="楷体_GB2312"/>
              </w:rPr>
              <w:t>导师</w:t>
            </w:r>
          </w:p>
        </w:tc>
        <w:tc>
          <w:tcPr>
            <w:tcW w:w="1512" w:type="dxa"/>
            <w:gridSpan w:val="3"/>
            <w:vAlign w:val="center"/>
          </w:tcPr>
          <w:p w14:paraId="767106F1">
            <w:pPr>
              <w:pStyle w:val="3"/>
              <w:spacing w:line="300" w:lineRule="auto"/>
              <w:ind w:firstLine="0" w:firstLineChars="0"/>
              <w:jc w:val="center"/>
              <w:rPr>
                <w:rFonts w:eastAsia="楷体_GB2312"/>
              </w:rPr>
            </w:pPr>
          </w:p>
        </w:tc>
        <w:tc>
          <w:tcPr>
            <w:tcW w:w="1513" w:type="dxa"/>
            <w:gridSpan w:val="2"/>
            <w:vAlign w:val="center"/>
          </w:tcPr>
          <w:p w14:paraId="31BC2B7A">
            <w:pPr>
              <w:pStyle w:val="3"/>
              <w:spacing w:line="300" w:lineRule="auto"/>
              <w:ind w:firstLine="0" w:firstLineChars="0"/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职称</w:t>
            </w:r>
          </w:p>
        </w:tc>
        <w:tc>
          <w:tcPr>
            <w:tcW w:w="1512" w:type="dxa"/>
            <w:gridSpan w:val="2"/>
            <w:vAlign w:val="center"/>
          </w:tcPr>
          <w:p w14:paraId="48D30014">
            <w:pPr>
              <w:pStyle w:val="3"/>
              <w:spacing w:line="300" w:lineRule="auto"/>
              <w:ind w:firstLine="0" w:firstLineChars="0"/>
              <w:jc w:val="center"/>
              <w:rPr>
                <w:rFonts w:eastAsia="楷体_GB2312"/>
              </w:rPr>
            </w:pPr>
          </w:p>
        </w:tc>
        <w:tc>
          <w:tcPr>
            <w:tcW w:w="1512" w:type="dxa"/>
            <w:gridSpan w:val="2"/>
            <w:vAlign w:val="center"/>
          </w:tcPr>
          <w:p w14:paraId="01BA28A2">
            <w:pPr>
              <w:pStyle w:val="3"/>
              <w:spacing w:line="300" w:lineRule="auto"/>
              <w:ind w:firstLine="0" w:firstLineChars="0"/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工作单位</w:t>
            </w:r>
          </w:p>
        </w:tc>
        <w:tc>
          <w:tcPr>
            <w:tcW w:w="1514" w:type="dxa"/>
            <w:gridSpan w:val="3"/>
            <w:vAlign w:val="center"/>
          </w:tcPr>
          <w:p w14:paraId="5F7919AE">
            <w:pPr>
              <w:pStyle w:val="3"/>
              <w:spacing w:line="300" w:lineRule="auto"/>
              <w:ind w:firstLine="0" w:firstLineChars="0"/>
              <w:jc w:val="center"/>
              <w:rPr>
                <w:rFonts w:eastAsia="楷体_GB2312"/>
              </w:rPr>
            </w:pPr>
          </w:p>
        </w:tc>
      </w:tr>
      <w:tr w14:paraId="5010F3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gridSpan w:val="5"/>
            <w:vAlign w:val="center"/>
          </w:tcPr>
          <w:p w14:paraId="0DEB8886">
            <w:pPr>
              <w:pStyle w:val="3"/>
              <w:spacing w:line="300" w:lineRule="auto"/>
              <w:ind w:firstLine="0" w:firstLineChars="0"/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  <w:lang w:val="en-US" w:eastAsia="zh-CN"/>
              </w:rPr>
              <w:t>专项</w:t>
            </w:r>
            <w:r>
              <w:rPr>
                <w:rFonts w:hint="eastAsia" w:eastAsia="楷体_GB2312"/>
              </w:rPr>
              <w:t>名称</w:t>
            </w:r>
          </w:p>
        </w:tc>
        <w:tc>
          <w:tcPr>
            <w:tcW w:w="7090" w:type="dxa"/>
            <w:gridSpan w:val="11"/>
            <w:vAlign w:val="center"/>
          </w:tcPr>
          <w:p w14:paraId="613BBE83">
            <w:pPr>
              <w:pStyle w:val="3"/>
              <w:spacing w:line="300" w:lineRule="auto"/>
              <w:ind w:firstLine="0" w:firstLineChars="0"/>
              <w:jc w:val="center"/>
              <w:rPr>
                <w:rFonts w:eastAsia="楷体_GB2312"/>
              </w:rPr>
            </w:pPr>
          </w:p>
        </w:tc>
      </w:tr>
      <w:tr w14:paraId="255415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gridSpan w:val="5"/>
            <w:vAlign w:val="center"/>
          </w:tcPr>
          <w:p w14:paraId="1B95FE22">
            <w:pPr>
              <w:pStyle w:val="3"/>
              <w:spacing w:line="300" w:lineRule="auto"/>
              <w:ind w:firstLine="0" w:firstLineChars="0"/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培养研究方向</w:t>
            </w:r>
          </w:p>
        </w:tc>
        <w:tc>
          <w:tcPr>
            <w:tcW w:w="7090" w:type="dxa"/>
            <w:gridSpan w:val="11"/>
            <w:vAlign w:val="center"/>
          </w:tcPr>
          <w:p w14:paraId="43351F58">
            <w:pPr>
              <w:pStyle w:val="3"/>
              <w:spacing w:line="300" w:lineRule="auto"/>
              <w:ind w:firstLine="0" w:firstLineChars="0"/>
              <w:jc w:val="center"/>
              <w:rPr>
                <w:rFonts w:eastAsia="楷体_GB2312"/>
              </w:rPr>
            </w:pPr>
          </w:p>
        </w:tc>
      </w:tr>
      <w:tr w14:paraId="127062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3" w:type="dxa"/>
            <w:gridSpan w:val="16"/>
          </w:tcPr>
          <w:p w14:paraId="4EA104D7">
            <w:pPr>
              <w:pStyle w:val="3"/>
              <w:spacing w:line="300" w:lineRule="auto"/>
              <w:ind w:firstLine="0" w:firstLineChars="0"/>
              <w:jc w:val="center"/>
              <w:rPr>
                <w:rFonts w:eastAsia="楷体_GB2312"/>
                <w:color w:val="000000"/>
              </w:rPr>
            </w:pPr>
            <w:r>
              <w:rPr>
                <w:rFonts w:hint="eastAsia" w:eastAsia="楷体_GB2312"/>
                <w:color w:val="000000"/>
              </w:rPr>
              <w:t>主要研究成果或获奖情况（限填与学位论文相关的发表或录用的论文和获奖成果）</w:t>
            </w:r>
          </w:p>
        </w:tc>
      </w:tr>
      <w:tr w14:paraId="6F72C1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</w:tcPr>
          <w:p w14:paraId="65C241F8">
            <w:pPr>
              <w:spacing w:line="300" w:lineRule="auto"/>
              <w:rPr>
                <w:rFonts w:eastAsia="楷体_GB2312"/>
                <w:color w:val="000000"/>
              </w:rPr>
            </w:pPr>
            <w:r>
              <w:rPr>
                <w:rFonts w:hint="eastAsia" w:eastAsia="楷体_GB2312"/>
                <w:color w:val="000000"/>
              </w:rPr>
              <w:t>序号</w:t>
            </w:r>
          </w:p>
        </w:tc>
        <w:tc>
          <w:tcPr>
            <w:tcW w:w="709" w:type="dxa"/>
            <w:gridSpan w:val="2"/>
          </w:tcPr>
          <w:p w14:paraId="57F4D2DE">
            <w:pPr>
              <w:rPr>
                <w:rFonts w:eastAsia="楷体_GB2312"/>
                <w:color w:val="000000"/>
              </w:rPr>
            </w:pPr>
            <w:r>
              <w:rPr>
                <w:rFonts w:hint="eastAsia" w:eastAsia="楷体_GB2312"/>
                <w:color w:val="000000"/>
              </w:rPr>
              <w:t>署名</w:t>
            </w:r>
          </w:p>
          <w:p w14:paraId="1FA1E747">
            <w:pPr>
              <w:rPr>
                <w:rFonts w:eastAsia="楷体_GB2312"/>
                <w:color w:val="000000"/>
              </w:rPr>
            </w:pPr>
            <w:r>
              <w:rPr>
                <w:rFonts w:hint="eastAsia" w:eastAsia="楷体_GB2312"/>
                <w:color w:val="000000"/>
              </w:rPr>
              <w:t>排序</w:t>
            </w:r>
          </w:p>
        </w:tc>
        <w:tc>
          <w:tcPr>
            <w:tcW w:w="6522" w:type="dxa"/>
            <w:gridSpan w:val="12"/>
          </w:tcPr>
          <w:p w14:paraId="79980FE9">
            <w:pPr>
              <w:widowControl/>
              <w:jc w:val="left"/>
              <w:rPr>
                <w:rFonts w:eastAsia="楷体_GB2312"/>
                <w:color w:val="000000"/>
              </w:rPr>
            </w:pPr>
            <w:r>
              <w:rPr>
                <w:rFonts w:hint="eastAsia" w:eastAsia="楷体_GB2312"/>
                <w:color w:val="000000"/>
              </w:rPr>
              <w:t>题名、刊物名称、卷期号、起讫页码、发表时间、级别、影响因子等</w:t>
            </w:r>
          </w:p>
        </w:tc>
        <w:tc>
          <w:tcPr>
            <w:tcW w:w="1135" w:type="dxa"/>
          </w:tcPr>
          <w:p w14:paraId="380CE0F3">
            <w:pPr>
              <w:rPr>
                <w:rFonts w:eastAsia="楷体_GB2312"/>
                <w:color w:val="000000"/>
              </w:rPr>
            </w:pPr>
            <w:r>
              <w:rPr>
                <w:rFonts w:hint="eastAsia" w:eastAsia="楷体_GB2312"/>
                <w:color w:val="000000"/>
              </w:rPr>
              <w:t>对应学位论文章节</w:t>
            </w:r>
          </w:p>
        </w:tc>
      </w:tr>
      <w:tr w14:paraId="7F3F6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</w:tcPr>
          <w:p w14:paraId="33086C2D">
            <w:pPr>
              <w:spacing w:line="300" w:lineRule="auto"/>
              <w:rPr>
                <w:rFonts w:eastAsia="楷体_GB2312"/>
                <w:color w:val="000000"/>
              </w:rPr>
            </w:pPr>
          </w:p>
        </w:tc>
        <w:tc>
          <w:tcPr>
            <w:tcW w:w="709" w:type="dxa"/>
            <w:gridSpan w:val="2"/>
          </w:tcPr>
          <w:p w14:paraId="7DC1B6CF">
            <w:pPr>
              <w:rPr>
                <w:rFonts w:eastAsia="楷体_GB2312"/>
                <w:color w:val="000000"/>
              </w:rPr>
            </w:pPr>
          </w:p>
        </w:tc>
        <w:tc>
          <w:tcPr>
            <w:tcW w:w="6522" w:type="dxa"/>
            <w:gridSpan w:val="12"/>
          </w:tcPr>
          <w:p w14:paraId="003C13B8">
            <w:pPr>
              <w:rPr>
                <w:rFonts w:eastAsia="楷体_GB2312"/>
                <w:color w:val="000000"/>
              </w:rPr>
            </w:pPr>
          </w:p>
        </w:tc>
        <w:tc>
          <w:tcPr>
            <w:tcW w:w="1135" w:type="dxa"/>
          </w:tcPr>
          <w:p w14:paraId="34BD53E0">
            <w:pPr>
              <w:rPr>
                <w:rFonts w:eastAsia="楷体_GB2312"/>
                <w:color w:val="000000"/>
              </w:rPr>
            </w:pPr>
          </w:p>
        </w:tc>
      </w:tr>
      <w:tr w14:paraId="3E6D91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</w:tcPr>
          <w:p w14:paraId="6A5BE655">
            <w:pPr>
              <w:spacing w:line="300" w:lineRule="auto"/>
              <w:rPr>
                <w:rFonts w:eastAsia="楷体_GB2312"/>
                <w:color w:val="000000"/>
              </w:rPr>
            </w:pPr>
          </w:p>
        </w:tc>
        <w:tc>
          <w:tcPr>
            <w:tcW w:w="709" w:type="dxa"/>
            <w:gridSpan w:val="2"/>
          </w:tcPr>
          <w:p w14:paraId="406265C7">
            <w:pPr>
              <w:rPr>
                <w:rFonts w:eastAsia="楷体_GB2312"/>
                <w:color w:val="000000"/>
              </w:rPr>
            </w:pPr>
          </w:p>
        </w:tc>
        <w:tc>
          <w:tcPr>
            <w:tcW w:w="6522" w:type="dxa"/>
            <w:gridSpan w:val="12"/>
          </w:tcPr>
          <w:p w14:paraId="2C2D7618">
            <w:pPr>
              <w:rPr>
                <w:rFonts w:eastAsia="楷体_GB2312"/>
                <w:color w:val="000000"/>
              </w:rPr>
            </w:pPr>
          </w:p>
        </w:tc>
        <w:tc>
          <w:tcPr>
            <w:tcW w:w="1135" w:type="dxa"/>
          </w:tcPr>
          <w:p w14:paraId="35BFE0AC">
            <w:pPr>
              <w:rPr>
                <w:rFonts w:eastAsia="楷体_GB2312"/>
                <w:color w:val="000000"/>
              </w:rPr>
            </w:pPr>
          </w:p>
        </w:tc>
      </w:tr>
      <w:tr w14:paraId="15A43C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</w:tcPr>
          <w:p w14:paraId="036AB472">
            <w:pPr>
              <w:spacing w:line="300" w:lineRule="auto"/>
              <w:rPr>
                <w:rFonts w:eastAsia="楷体_GB2312"/>
                <w:color w:val="000000"/>
              </w:rPr>
            </w:pPr>
          </w:p>
        </w:tc>
        <w:tc>
          <w:tcPr>
            <w:tcW w:w="709" w:type="dxa"/>
            <w:gridSpan w:val="2"/>
          </w:tcPr>
          <w:p w14:paraId="212BA8AC">
            <w:pPr>
              <w:rPr>
                <w:rFonts w:eastAsia="楷体_GB2312"/>
                <w:color w:val="000000"/>
              </w:rPr>
            </w:pPr>
          </w:p>
        </w:tc>
        <w:tc>
          <w:tcPr>
            <w:tcW w:w="6522" w:type="dxa"/>
            <w:gridSpan w:val="12"/>
          </w:tcPr>
          <w:p w14:paraId="727CB3D2">
            <w:pPr>
              <w:rPr>
                <w:rFonts w:eastAsia="楷体_GB2312"/>
                <w:color w:val="000000"/>
              </w:rPr>
            </w:pPr>
          </w:p>
        </w:tc>
        <w:tc>
          <w:tcPr>
            <w:tcW w:w="1135" w:type="dxa"/>
          </w:tcPr>
          <w:p w14:paraId="04864289">
            <w:pPr>
              <w:rPr>
                <w:rFonts w:eastAsia="楷体_GB2312"/>
                <w:color w:val="000000"/>
              </w:rPr>
            </w:pPr>
          </w:p>
        </w:tc>
      </w:tr>
      <w:tr w14:paraId="427BAF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</w:tcPr>
          <w:p w14:paraId="0375B8CF">
            <w:pPr>
              <w:spacing w:line="300" w:lineRule="auto"/>
              <w:rPr>
                <w:rFonts w:eastAsia="楷体_GB2312"/>
                <w:color w:val="000000"/>
              </w:rPr>
            </w:pPr>
          </w:p>
        </w:tc>
        <w:tc>
          <w:tcPr>
            <w:tcW w:w="709" w:type="dxa"/>
            <w:gridSpan w:val="2"/>
          </w:tcPr>
          <w:p w14:paraId="1634924D">
            <w:pPr>
              <w:rPr>
                <w:rFonts w:eastAsia="楷体_GB2312"/>
                <w:color w:val="000000"/>
              </w:rPr>
            </w:pPr>
          </w:p>
        </w:tc>
        <w:tc>
          <w:tcPr>
            <w:tcW w:w="6522" w:type="dxa"/>
            <w:gridSpan w:val="12"/>
          </w:tcPr>
          <w:p w14:paraId="1BD09E40">
            <w:pPr>
              <w:rPr>
                <w:rFonts w:eastAsia="楷体_GB2312"/>
                <w:color w:val="000000"/>
              </w:rPr>
            </w:pPr>
          </w:p>
        </w:tc>
        <w:tc>
          <w:tcPr>
            <w:tcW w:w="1135" w:type="dxa"/>
          </w:tcPr>
          <w:p w14:paraId="059C0691">
            <w:pPr>
              <w:rPr>
                <w:rFonts w:eastAsia="楷体_GB2312"/>
                <w:color w:val="000000"/>
              </w:rPr>
            </w:pPr>
          </w:p>
        </w:tc>
      </w:tr>
      <w:tr w14:paraId="5E2D04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</w:tcPr>
          <w:p w14:paraId="2008C46B">
            <w:pPr>
              <w:spacing w:line="300" w:lineRule="auto"/>
              <w:rPr>
                <w:rFonts w:eastAsia="楷体_GB2312"/>
                <w:color w:val="000000"/>
              </w:rPr>
            </w:pPr>
          </w:p>
        </w:tc>
        <w:tc>
          <w:tcPr>
            <w:tcW w:w="709" w:type="dxa"/>
            <w:gridSpan w:val="2"/>
          </w:tcPr>
          <w:p w14:paraId="76AB9296">
            <w:pPr>
              <w:rPr>
                <w:rFonts w:eastAsia="楷体_GB2312"/>
                <w:color w:val="000000"/>
              </w:rPr>
            </w:pPr>
          </w:p>
        </w:tc>
        <w:tc>
          <w:tcPr>
            <w:tcW w:w="6522" w:type="dxa"/>
            <w:gridSpan w:val="12"/>
          </w:tcPr>
          <w:p w14:paraId="491900C2">
            <w:pPr>
              <w:rPr>
                <w:rFonts w:eastAsia="楷体_GB2312"/>
                <w:color w:val="000000"/>
              </w:rPr>
            </w:pPr>
          </w:p>
        </w:tc>
        <w:tc>
          <w:tcPr>
            <w:tcW w:w="1135" w:type="dxa"/>
          </w:tcPr>
          <w:p w14:paraId="05B6298E">
            <w:pPr>
              <w:rPr>
                <w:rFonts w:eastAsia="楷体_GB2312"/>
                <w:color w:val="000000"/>
              </w:rPr>
            </w:pPr>
          </w:p>
        </w:tc>
      </w:tr>
      <w:tr w14:paraId="6D1D1D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6" w:type="dxa"/>
            <w:gridSpan w:val="3"/>
          </w:tcPr>
          <w:p w14:paraId="4DEF0406">
            <w:pPr>
              <w:spacing w:line="300" w:lineRule="auto"/>
              <w:rPr>
                <w:rFonts w:eastAsia="楷体_GB2312"/>
                <w:color w:val="000000"/>
              </w:rPr>
            </w:pPr>
            <w:r>
              <w:rPr>
                <w:rFonts w:hint="eastAsia" w:eastAsia="楷体_GB2312"/>
                <w:color w:val="000000"/>
              </w:rPr>
              <w:t>学位论文题目（中、英文）</w:t>
            </w:r>
          </w:p>
        </w:tc>
        <w:tc>
          <w:tcPr>
            <w:tcW w:w="7657" w:type="dxa"/>
            <w:gridSpan w:val="13"/>
          </w:tcPr>
          <w:p w14:paraId="213ECC0B">
            <w:pPr>
              <w:pStyle w:val="3"/>
              <w:spacing w:line="300" w:lineRule="auto"/>
              <w:ind w:firstLine="0" w:firstLineChars="0"/>
              <w:jc w:val="right"/>
              <w:rPr>
                <w:rFonts w:eastAsia="楷体_GB2312"/>
                <w:color w:val="000000"/>
              </w:rPr>
            </w:pPr>
          </w:p>
        </w:tc>
      </w:tr>
      <w:tr w14:paraId="0B282F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6" w:hRule="atLeast"/>
        </w:trPr>
        <w:tc>
          <w:tcPr>
            <w:tcW w:w="9073" w:type="dxa"/>
            <w:gridSpan w:val="16"/>
            <w:tcBorders>
              <w:bottom w:val="single" w:color="auto" w:sz="12" w:space="0"/>
            </w:tcBorders>
          </w:tcPr>
          <w:p w14:paraId="3AAC63C3">
            <w:pPr>
              <w:pStyle w:val="3"/>
              <w:spacing w:line="300" w:lineRule="auto"/>
              <w:ind w:firstLine="0" w:firstLineChars="0"/>
              <w:rPr>
                <w:rFonts w:eastAsia="楷体_GB2312"/>
                <w:color w:val="000000"/>
              </w:rPr>
            </w:pPr>
            <w:r>
              <w:rPr>
                <w:rFonts w:hint="eastAsia" w:eastAsia="楷体_GB2312"/>
                <w:color w:val="000000"/>
                <w:lang w:val="en-US" w:eastAsia="zh-CN"/>
              </w:rPr>
              <w:t>校企</w:t>
            </w:r>
            <w:r>
              <w:rPr>
                <w:rFonts w:hint="eastAsia" w:eastAsia="楷体_GB2312"/>
                <w:color w:val="000000"/>
              </w:rPr>
              <w:t>导师意见（应着重对论文的科学性、先进性、创新性、思路清楚、逻辑推理严密、文字表达准确、</w:t>
            </w:r>
            <w:r>
              <w:rPr>
                <w:rFonts w:hint="eastAsia" w:eastAsia="楷体_GB2312"/>
              </w:rPr>
              <w:t>与培养研究方向</w:t>
            </w:r>
            <w:r>
              <w:rPr>
                <w:rFonts w:hint="eastAsia" w:eastAsia="楷体_GB2312"/>
                <w:color w:val="000000"/>
              </w:rPr>
              <w:t>等方面进行评价）</w:t>
            </w:r>
          </w:p>
          <w:p w14:paraId="36400860">
            <w:pPr>
              <w:pStyle w:val="3"/>
              <w:spacing w:line="300" w:lineRule="auto"/>
              <w:ind w:firstLine="0" w:firstLineChars="0"/>
              <w:rPr>
                <w:rFonts w:eastAsia="楷体_GB2312"/>
                <w:color w:val="000000"/>
              </w:rPr>
            </w:pPr>
          </w:p>
          <w:p w14:paraId="36E0A0FB">
            <w:pPr>
              <w:pStyle w:val="3"/>
              <w:spacing w:line="300" w:lineRule="auto"/>
              <w:ind w:firstLine="0" w:firstLineChars="0"/>
              <w:rPr>
                <w:rFonts w:eastAsia="楷体_GB2312"/>
                <w:color w:val="000000"/>
              </w:rPr>
            </w:pPr>
          </w:p>
          <w:p w14:paraId="42CB9E89">
            <w:pPr>
              <w:pStyle w:val="3"/>
              <w:spacing w:line="300" w:lineRule="auto"/>
              <w:ind w:firstLine="0" w:firstLineChars="0"/>
              <w:rPr>
                <w:rFonts w:eastAsia="楷体_GB2312"/>
                <w:color w:val="000000"/>
              </w:rPr>
            </w:pPr>
          </w:p>
          <w:p w14:paraId="74E2B49E">
            <w:pPr>
              <w:pStyle w:val="3"/>
              <w:spacing w:line="300" w:lineRule="auto"/>
              <w:ind w:firstLine="0" w:firstLineChars="0"/>
              <w:rPr>
                <w:rFonts w:eastAsia="楷体_GB2312"/>
                <w:color w:val="000000"/>
              </w:rPr>
            </w:pPr>
          </w:p>
          <w:p w14:paraId="433C4874">
            <w:pPr>
              <w:pStyle w:val="3"/>
              <w:spacing w:line="300" w:lineRule="auto"/>
              <w:ind w:firstLine="0" w:firstLineChars="0"/>
              <w:rPr>
                <w:rFonts w:eastAsia="楷体_GB2312"/>
                <w:color w:val="000000"/>
              </w:rPr>
            </w:pPr>
          </w:p>
          <w:p w14:paraId="4269C06A">
            <w:pPr>
              <w:pStyle w:val="3"/>
              <w:spacing w:line="300" w:lineRule="auto"/>
              <w:ind w:firstLine="0" w:firstLineChars="0"/>
              <w:rPr>
                <w:rFonts w:eastAsia="楷体_GB2312"/>
                <w:color w:val="000000"/>
              </w:rPr>
            </w:pPr>
          </w:p>
          <w:p w14:paraId="1E46A146">
            <w:pPr>
              <w:pStyle w:val="3"/>
              <w:spacing w:line="300" w:lineRule="auto"/>
              <w:ind w:firstLine="0" w:firstLineChars="0"/>
              <w:rPr>
                <w:rFonts w:hint="eastAsia" w:eastAsia="楷体_GB2312"/>
                <w:color w:val="000000"/>
                <w:lang w:val="en-US" w:eastAsia="zh-CN"/>
              </w:rPr>
            </w:pPr>
          </w:p>
          <w:p w14:paraId="4BEA43D7">
            <w:pPr>
              <w:pStyle w:val="3"/>
              <w:spacing w:line="300" w:lineRule="auto"/>
              <w:ind w:firstLine="0" w:firstLineChars="0"/>
              <w:rPr>
                <w:rFonts w:hint="eastAsia" w:eastAsia="楷体_GB2312"/>
                <w:color w:val="000000"/>
                <w:lang w:val="en-US" w:eastAsia="zh-CN"/>
              </w:rPr>
            </w:pPr>
          </w:p>
          <w:p w14:paraId="390FF809">
            <w:pPr>
              <w:pStyle w:val="3"/>
              <w:spacing w:line="300" w:lineRule="auto"/>
              <w:ind w:firstLine="0" w:firstLineChars="0"/>
              <w:rPr>
                <w:rFonts w:eastAsia="楷体_GB2312"/>
                <w:color w:val="000000"/>
              </w:rPr>
            </w:pPr>
          </w:p>
          <w:p w14:paraId="7459CD8D">
            <w:pPr>
              <w:pStyle w:val="3"/>
              <w:spacing w:line="300" w:lineRule="auto"/>
              <w:ind w:firstLine="0" w:firstLineChars="0"/>
              <w:rPr>
                <w:rFonts w:hint="eastAsia" w:eastAsia="楷体_GB2312"/>
                <w:color w:val="000000"/>
              </w:rPr>
            </w:pPr>
            <w:r>
              <w:rPr>
                <w:rFonts w:hint="eastAsia" w:eastAsia="楷体_GB2312"/>
                <w:color w:val="000000"/>
              </w:rPr>
              <w:t>能否提交正式送审：□同意送审□同意小修改后送审□不同意送审</w:t>
            </w:r>
          </w:p>
          <w:p w14:paraId="299E5F7D">
            <w:pPr>
              <w:pStyle w:val="3"/>
              <w:spacing w:line="300" w:lineRule="auto"/>
              <w:ind w:firstLine="0" w:firstLineChars="0"/>
              <w:rPr>
                <w:rFonts w:hint="eastAsia" w:eastAsia="楷体_GB2312"/>
                <w:color w:val="000000"/>
              </w:rPr>
            </w:pPr>
          </w:p>
          <w:p w14:paraId="4F06438B">
            <w:pPr>
              <w:pStyle w:val="3"/>
              <w:spacing w:line="300" w:lineRule="auto"/>
              <w:ind w:firstLine="0" w:firstLineChars="0"/>
              <w:rPr>
                <w:rFonts w:hint="eastAsia" w:eastAsia="楷体_GB2312"/>
                <w:color w:val="000000"/>
              </w:rPr>
            </w:pPr>
            <w:r>
              <w:rPr>
                <w:rFonts w:hint="eastAsia" w:eastAsia="楷体_GB2312"/>
                <w:color w:val="000000"/>
                <w:lang w:val="en-US" w:eastAsia="zh-CN"/>
              </w:rPr>
              <w:t>校内</w:t>
            </w:r>
            <w:r>
              <w:rPr>
                <w:rFonts w:hint="eastAsia" w:eastAsia="楷体_GB2312"/>
                <w:color w:val="000000"/>
              </w:rPr>
              <w:t>导师签名：</w:t>
            </w:r>
            <w:r>
              <w:rPr>
                <w:rFonts w:hint="eastAsia" w:eastAsia="楷体_GB2312"/>
                <w:color w:val="000000"/>
                <w:lang w:val="en-US" w:eastAsia="zh-CN"/>
              </w:rPr>
              <w:t xml:space="preserve">                    企业</w:t>
            </w:r>
            <w:r>
              <w:rPr>
                <w:rFonts w:hint="eastAsia" w:eastAsia="楷体_GB2312"/>
                <w:color w:val="000000"/>
              </w:rPr>
              <w:t>导师签名：</w:t>
            </w:r>
          </w:p>
          <w:p w14:paraId="37456722">
            <w:pPr>
              <w:pStyle w:val="3"/>
              <w:spacing w:line="300" w:lineRule="auto"/>
              <w:ind w:firstLine="0" w:firstLineChars="0"/>
              <w:rPr>
                <w:rFonts w:hint="default" w:eastAsia="楷体_GB2312"/>
                <w:color w:val="000000"/>
                <w:lang w:val="en-US" w:eastAsia="zh-CN"/>
              </w:rPr>
            </w:pPr>
          </w:p>
          <w:p w14:paraId="64302DB2">
            <w:pPr>
              <w:spacing w:line="300" w:lineRule="auto"/>
              <w:ind w:left="5355" w:leftChars="200" w:hanging="4935" w:hangingChars="2350"/>
              <w:jc w:val="right"/>
              <w:rPr>
                <w:rFonts w:hint="eastAsia" w:eastAsia="楷体_GB2312"/>
                <w:color w:val="000000"/>
              </w:rPr>
            </w:pPr>
            <w:r>
              <w:rPr>
                <w:rFonts w:hint="eastAsia" w:eastAsia="楷体_GB2312"/>
                <w:color w:val="000000"/>
              </w:rPr>
              <w:t>年</w:t>
            </w:r>
            <w:r>
              <w:rPr>
                <w:rFonts w:hint="eastAsia" w:eastAsia="楷体_GB2312"/>
                <w:color w:val="000000"/>
                <w:lang w:val="en-US" w:eastAsia="zh-CN"/>
              </w:rPr>
              <w:t xml:space="preserve">    </w:t>
            </w:r>
            <w:r>
              <w:rPr>
                <w:rFonts w:hint="eastAsia" w:eastAsia="楷体_GB2312"/>
                <w:color w:val="000000"/>
              </w:rPr>
              <w:t>月</w:t>
            </w:r>
            <w:r>
              <w:rPr>
                <w:rFonts w:hint="eastAsia" w:eastAsia="楷体_GB2312"/>
                <w:color w:val="000000"/>
                <w:lang w:val="en-US" w:eastAsia="zh-CN"/>
              </w:rPr>
              <w:t xml:space="preserve">     </w:t>
            </w:r>
            <w:r>
              <w:rPr>
                <w:rFonts w:hint="eastAsia" w:eastAsia="楷体_GB2312"/>
                <w:color w:val="000000"/>
              </w:rPr>
              <w:t>日</w:t>
            </w:r>
          </w:p>
        </w:tc>
      </w:tr>
    </w:tbl>
    <w:p w14:paraId="4EF977C7">
      <w:pPr>
        <w:ind w:left="630" w:hanging="630" w:hangingChars="300"/>
        <w:rPr>
          <w:rFonts w:ascii="Times New Roman" w:hAnsi="Times New Roman" w:eastAsia="楷体_GB2312"/>
          <w:color w:val="000000"/>
          <w:szCs w:val="24"/>
        </w:rPr>
      </w:pPr>
      <w:r>
        <w:rPr>
          <w:rFonts w:hint="eastAsia" w:ascii="Times New Roman" w:hAnsi="Times New Roman" w:eastAsia="楷体_GB2312"/>
          <w:color w:val="000000"/>
          <w:szCs w:val="24"/>
        </w:rPr>
        <w:t>注：1.署名排序以分式表示，按博士生署名排序/署名人数/导师署名排序填写，如2/5/1表示博士生排名第二，共有5名作者，导师为第一作者，余类推。</w:t>
      </w:r>
    </w:p>
    <w:p w14:paraId="427092A4">
      <w:r>
        <w:rPr>
          <w:rFonts w:hint="eastAsia" w:ascii="Times New Roman" w:hAnsi="Times New Roman" w:eastAsia="楷体_GB2312"/>
          <w:color w:val="000000"/>
          <w:szCs w:val="24"/>
        </w:rPr>
        <w:t xml:space="preserve">    2.论文级别按SCI、EI、AHCI、CABI、IM、A类等填写，奖励按获奖等级填写。</w:t>
      </w:r>
      <w:r>
        <w:br w:type="page"/>
      </w:r>
    </w:p>
    <w:tbl>
      <w:tblPr>
        <w:tblStyle w:val="7"/>
        <w:tblW w:w="8789" w:type="dxa"/>
        <w:tblInd w:w="-3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993"/>
        <w:gridCol w:w="1559"/>
        <w:gridCol w:w="3827"/>
      </w:tblGrid>
      <w:tr w14:paraId="1325C0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8789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14:paraId="679C68E7">
            <w:pPr>
              <w:pStyle w:val="3"/>
              <w:jc w:val="center"/>
              <w:rPr>
                <w:rFonts w:eastAsia="楷体_GB2312"/>
                <w:color w:val="000000"/>
              </w:rPr>
            </w:pPr>
            <w:r>
              <w:rPr>
                <w:rFonts w:hint="eastAsia" w:eastAsia="楷体_GB2312"/>
                <w:color w:val="000000"/>
              </w:rPr>
              <w:t>学位论文预答辩委员会专家名单</w:t>
            </w:r>
          </w:p>
        </w:tc>
      </w:tr>
      <w:tr w14:paraId="5DEC3F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" w:hRule="atLeast"/>
        </w:trPr>
        <w:tc>
          <w:tcPr>
            <w:tcW w:w="2410" w:type="dxa"/>
          </w:tcPr>
          <w:p w14:paraId="6B244701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  <w:r>
              <w:rPr>
                <w:rFonts w:hint="eastAsia" w:eastAsia="楷体_GB2312"/>
                <w:color w:val="000000"/>
              </w:rPr>
              <w:t>姓名</w:t>
            </w:r>
          </w:p>
        </w:tc>
        <w:tc>
          <w:tcPr>
            <w:tcW w:w="993" w:type="dxa"/>
          </w:tcPr>
          <w:p w14:paraId="0D2DB28B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  <w:r>
              <w:rPr>
                <w:rFonts w:hint="eastAsia" w:eastAsia="楷体_GB2312"/>
                <w:color w:val="000000"/>
              </w:rPr>
              <w:t>职称</w:t>
            </w:r>
          </w:p>
        </w:tc>
        <w:tc>
          <w:tcPr>
            <w:tcW w:w="1559" w:type="dxa"/>
          </w:tcPr>
          <w:p w14:paraId="391453D0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  <w:r>
              <w:rPr>
                <w:rFonts w:hint="eastAsia" w:eastAsia="楷体_GB2312"/>
                <w:color w:val="000000"/>
              </w:rPr>
              <w:t>学科、专业</w:t>
            </w:r>
          </w:p>
        </w:tc>
        <w:tc>
          <w:tcPr>
            <w:tcW w:w="3827" w:type="dxa"/>
          </w:tcPr>
          <w:p w14:paraId="1BEDE94D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  <w:r>
              <w:rPr>
                <w:rFonts w:hint="eastAsia" w:eastAsia="楷体_GB2312"/>
                <w:color w:val="000000"/>
              </w:rPr>
              <w:t>工作单位</w:t>
            </w:r>
          </w:p>
        </w:tc>
      </w:tr>
      <w:tr w14:paraId="089D77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" w:hRule="atLeast"/>
        </w:trPr>
        <w:tc>
          <w:tcPr>
            <w:tcW w:w="2410" w:type="dxa"/>
          </w:tcPr>
          <w:p w14:paraId="4D223A74">
            <w:pPr>
              <w:spacing w:line="300" w:lineRule="auto"/>
              <w:jc w:val="right"/>
              <w:rPr>
                <w:rFonts w:eastAsia="楷体_GB2312"/>
                <w:color w:val="000000"/>
              </w:rPr>
            </w:pPr>
            <w:r>
              <w:rPr>
                <w:rFonts w:hint="eastAsia" w:eastAsia="楷体_GB2312"/>
                <w:color w:val="000000"/>
              </w:rPr>
              <w:t>（主席）</w:t>
            </w:r>
          </w:p>
        </w:tc>
        <w:tc>
          <w:tcPr>
            <w:tcW w:w="993" w:type="dxa"/>
          </w:tcPr>
          <w:p w14:paraId="692F53EB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1559" w:type="dxa"/>
          </w:tcPr>
          <w:p w14:paraId="434FCBEA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3827" w:type="dxa"/>
          </w:tcPr>
          <w:p w14:paraId="02E35B5A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</w:p>
        </w:tc>
      </w:tr>
      <w:tr w14:paraId="62EA91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" w:hRule="atLeast"/>
        </w:trPr>
        <w:tc>
          <w:tcPr>
            <w:tcW w:w="2410" w:type="dxa"/>
          </w:tcPr>
          <w:p w14:paraId="263A3F64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993" w:type="dxa"/>
          </w:tcPr>
          <w:p w14:paraId="0775A769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1559" w:type="dxa"/>
          </w:tcPr>
          <w:p w14:paraId="0AADAF2F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3827" w:type="dxa"/>
          </w:tcPr>
          <w:p w14:paraId="27B29025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</w:p>
        </w:tc>
      </w:tr>
      <w:tr w14:paraId="65345C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" w:hRule="atLeast"/>
        </w:trPr>
        <w:tc>
          <w:tcPr>
            <w:tcW w:w="2410" w:type="dxa"/>
          </w:tcPr>
          <w:p w14:paraId="1684D447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993" w:type="dxa"/>
          </w:tcPr>
          <w:p w14:paraId="58FDCFFB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1559" w:type="dxa"/>
          </w:tcPr>
          <w:p w14:paraId="24C5F5F0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3827" w:type="dxa"/>
          </w:tcPr>
          <w:p w14:paraId="70B1C7B2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</w:p>
        </w:tc>
      </w:tr>
      <w:tr w14:paraId="0EE682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" w:hRule="atLeast"/>
        </w:trPr>
        <w:tc>
          <w:tcPr>
            <w:tcW w:w="2410" w:type="dxa"/>
          </w:tcPr>
          <w:p w14:paraId="3798D5BD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993" w:type="dxa"/>
          </w:tcPr>
          <w:p w14:paraId="5B0A83AC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1559" w:type="dxa"/>
          </w:tcPr>
          <w:p w14:paraId="71420CB4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3827" w:type="dxa"/>
          </w:tcPr>
          <w:p w14:paraId="7B1BF188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</w:p>
        </w:tc>
      </w:tr>
      <w:tr w14:paraId="23A068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" w:hRule="atLeast"/>
        </w:trPr>
        <w:tc>
          <w:tcPr>
            <w:tcW w:w="2410" w:type="dxa"/>
          </w:tcPr>
          <w:p w14:paraId="3CA62B7E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993" w:type="dxa"/>
          </w:tcPr>
          <w:p w14:paraId="21B3A613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1559" w:type="dxa"/>
          </w:tcPr>
          <w:p w14:paraId="604FA781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3827" w:type="dxa"/>
          </w:tcPr>
          <w:p w14:paraId="4B1433FC">
            <w:pPr>
              <w:spacing w:line="300" w:lineRule="auto"/>
              <w:jc w:val="center"/>
              <w:rPr>
                <w:rFonts w:eastAsia="楷体_GB2312"/>
                <w:color w:val="000000"/>
              </w:rPr>
            </w:pPr>
          </w:p>
        </w:tc>
      </w:tr>
      <w:tr w14:paraId="25DDD8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0" w:hRule="atLeast"/>
        </w:trPr>
        <w:tc>
          <w:tcPr>
            <w:tcW w:w="8789" w:type="dxa"/>
            <w:gridSpan w:val="4"/>
          </w:tcPr>
          <w:p w14:paraId="25C2334B">
            <w:pPr>
              <w:spacing w:line="300" w:lineRule="auto"/>
              <w:rPr>
                <w:rFonts w:eastAsia="楷体_GB2312"/>
                <w:color w:val="000000"/>
              </w:rPr>
            </w:pPr>
            <w:r>
              <w:rPr>
                <w:rFonts w:hint="eastAsia" w:ascii="黑体" w:eastAsia="楷体_GB2312"/>
                <w:color w:val="000000"/>
              </w:rPr>
              <w:t>预答辩</w:t>
            </w:r>
            <w:r>
              <w:rPr>
                <w:rFonts w:hint="eastAsia" w:eastAsia="楷体_GB2312"/>
                <w:color w:val="000000"/>
              </w:rPr>
              <w:t>委员会对学位论文的评价意见以及修改建议：</w:t>
            </w:r>
          </w:p>
          <w:p w14:paraId="7D2665C5">
            <w:pPr>
              <w:spacing w:line="300" w:lineRule="auto"/>
              <w:rPr>
                <w:rFonts w:eastAsia="楷体_GB2312"/>
                <w:color w:val="000000"/>
              </w:rPr>
            </w:pPr>
          </w:p>
          <w:p w14:paraId="734070EE">
            <w:pPr>
              <w:spacing w:line="300" w:lineRule="auto"/>
              <w:rPr>
                <w:rFonts w:eastAsia="楷体_GB2312"/>
                <w:color w:val="000000"/>
              </w:rPr>
            </w:pPr>
          </w:p>
          <w:p w14:paraId="5BBA6E6C">
            <w:pPr>
              <w:spacing w:line="300" w:lineRule="auto"/>
              <w:rPr>
                <w:rFonts w:eastAsia="楷体_GB2312"/>
                <w:color w:val="000000"/>
              </w:rPr>
            </w:pPr>
          </w:p>
          <w:p w14:paraId="1CF304B9">
            <w:pPr>
              <w:spacing w:line="300" w:lineRule="auto"/>
              <w:rPr>
                <w:rFonts w:eastAsia="楷体_GB2312"/>
                <w:color w:val="000000"/>
              </w:rPr>
            </w:pPr>
          </w:p>
          <w:p w14:paraId="27F7453C">
            <w:pPr>
              <w:spacing w:line="300" w:lineRule="auto"/>
              <w:rPr>
                <w:rFonts w:eastAsia="楷体_GB2312"/>
                <w:color w:val="000000"/>
              </w:rPr>
            </w:pPr>
          </w:p>
          <w:p w14:paraId="51DB1125">
            <w:pPr>
              <w:spacing w:line="300" w:lineRule="auto"/>
              <w:rPr>
                <w:rFonts w:eastAsia="楷体_GB2312"/>
                <w:color w:val="000000"/>
              </w:rPr>
            </w:pPr>
          </w:p>
          <w:p w14:paraId="09175A2D">
            <w:pPr>
              <w:spacing w:line="300" w:lineRule="auto"/>
              <w:rPr>
                <w:rFonts w:eastAsia="楷体_GB2312"/>
                <w:color w:val="000000"/>
              </w:rPr>
            </w:pPr>
          </w:p>
          <w:p w14:paraId="5561BABB">
            <w:pPr>
              <w:spacing w:line="300" w:lineRule="auto"/>
              <w:rPr>
                <w:rFonts w:eastAsia="楷体_GB2312"/>
                <w:color w:val="000000"/>
              </w:rPr>
            </w:pPr>
          </w:p>
          <w:p w14:paraId="108BC835">
            <w:pPr>
              <w:spacing w:line="300" w:lineRule="auto"/>
              <w:rPr>
                <w:rFonts w:eastAsia="楷体_GB2312"/>
                <w:color w:val="000000"/>
              </w:rPr>
            </w:pPr>
          </w:p>
          <w:p w14:paraId="58D96E1D">
            <w:pPr>
              <w:spacing w:line="300" w:lineRule="auto"/>
              <w:rPr>
                <w:rFonts w:eastAsia="楷体_GB2312"/>
                <w:color w:val="000000"/>
              </w:rPr>
            </w:pPr>
          </w:p>
          <w:p w14:paraId="4E5B5671">
            <w:pPr>
              <w:spacing w:line="300" w:lineRule="auto"/>
              <w:rPr>
                <w:rFonts w:eastAsia="楷体_GB2312"/>
                <w:color w:val="000000"/>
              </w:rPr>
            </w:pPr>
          </w:p>
          <w:p w14:paraId="764E9C29">
            <w:pPr>
              <w:spacing w:line="300" w:lineRule="auto"/>
              <w:rPr>
                <w:rFonts w:eastAsia="楷体_GB2312"/>
                <w:color w:val="000000"/>
              </w:rPr>
            </w:pPr>
          </w:p>
          <w:p w14:paraId="78C0CB55">
            <w:pPr>
              <w:spacing w:line="300" w:lineRule="auto"/>
              <w:rPr>
                <w:rFonts w:eastAsia="楷体_GB2312"/>
                <w:color w:val="000000"/>
              </w:rPr>
            </w:pPr>
          </w:p>
          <w:p w14:paraId="02FDD852">
            <w:pPr>
              <w:spacing w:line="300" w:lineRule="auto"/>
              <w:ind w:left="5985" w:hanging="5985" w:hangingChars="2850"/>
              <w:rPr>
                <w:rFonts w:eastAsia="楷体_GB2312"/>
                <w:color w:val="000000"/>
              </w:rPr>
            </w:pPr>
          </w:p>
          <w:p w14:paraId="2F6FE492">
            <w:pPr>
              <w:spacing w:line="300" w:lineRule="auto"/>
              <w:ind w:left="5985" w:hanging="5985" w:hangingChars="2850"/>
              <w:rPr>
                <w:rFonts w:eastAsia="楷体_GB2312"/>
                <w:color w:val="000000"/>
              </w:rPr>
            </w:pPr>
          </w:p>
          <w:p w14:paraId="3E215234">
            <w:pPr>
              <w:spacing w:line="300" w:lineRule="auto"/>
              <w:ind w:left="5985" w:hanging="5985" w:hangingChars="2850"/>
              <w:rPr>
                <w:rFonts w:eastAsia="楷体_GB2312"/>
                <w:color w:val="000000"/>
              </w:rPr>
            </w:pPr>
          </w:p>
          <w:p w14:paraId="05A86865">
            <w:pPr>
              <w:spacing w:line="300" w:lineRule="auto"/>
              <w:ind w:left="5985" w:hanging="5985" w:hangingChars="2850"/>
              <w:rPr>
                <w:rFonts w:eastAsia="楷体_GB2312"/>
                <w:color w:val="000000"/>
              </w:rPr>
            </w:pPr>
          </w:p>
        </w:tc>
      </w:tr>
      <w:tr w14:paraId="242200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8789" w:type="dxa"/>
            <w:gridSpan w:val="4"/>
            <w:tcBorders>
              <w:bottom w:val="single" w:color="auto" w:sz="12" w:space="0"/>
            </w:tcBorders>
          </w:tcPr>
          <w:p w14:paraId="421DE35C">
            <w:pPr>
              <w:pStyle w:val="3"/>
              <w:spacing w:line="300" w:lineRule="auto"/>
              <w:ind w:firstLine="0" w:firstLineChars="0"/>
              <w:rPr>
                <w:rFonts w:eastAsia="楷体_GB2312"/>
                <w:color w:val="000000"/>
              </w:rPr>
            </w:pPr>
          </w:p>
          <w:p w14:paraId="01693BFB">
            <w:pPr>
              <w:pStyle w:val="3"/>
              <w:spacing w:line="300" w:lineRule="auto"/>
              <w:ind w:firstLine="0" w:firstLineChars="0"/>
              <w:rPr>
                <w:rFonts w:ascii="楷体_GB2312" w:eastAsia="楷体_GB2312"/>
                <w:color w:val="000000"/>
              </w:rPr>
            </w:pPr>
            <w:r>
              <w:rPr>
                <w:rFonts w:hint="eastAsia" w:eastAsia="楷体_GB2312"/>
                <w:color w:val="000000"/>
              </w:rPr>
              <w:t>能否提交正式送审：□同意送审□同意小修改后送审□不同意送审</w:t>
            </w:r>
          </w:p>
          <w:p w14:paraId="120274F9">
            <w:pPr>
              <w:spacing w:line="300" w:lineRule="auto"/>
              <w:rPr>
                <w:rFonts w:eastAsia="楷体_GB2312"/>
                <w:color w:val="000000"/>
              </w:rPr>
            </w:pPr>
          </w:p>
          <w:p w14:paraId="30E7154A">
            <w:pPr>
              <w:spacing w:line="300" w:lineRule="auto"/>
              <w:rPr>
                <w:rFonts w:eastAsia="楷体_GB2312"/>
                <w:color w:val="000000"/>
              </w:rPr>
            </w:pPr>
          </w:p>
          <w:p w14:paraId="376886DC">
            <w:pPr>
              <w:spacing w:line="300" w:lineRule="auto"/>
              <w:rPr>
                <w:rFonts w:eastAsia="楷体_GB2312"/>
                <w:color w:val="000000"/>
              </w:rPr>
            </w:pPr>
            <w:r>
              <w:rPr>
                <w:rFonts w:hint="eastAsia" w:eastAsia="楷体_GB2312"/>
                <w:color w:val="000000"/>
              </w:rPr>
              <w:t>主席签名：</w:t>
            </w:r>
          </w:p>
          <w:p w14:paraId="447FADB2">
            <w:pPr>
              <w:pStyle w:val="3"/>
              <w:snapToGrid w:val="0"/>
              <w:spacing w:line="300" w:lineRule="auto"/>
              <w:ind w:left="0" w:leftChars="0" w:firstLine="0" w:firstLineChars="0"/>
              <w:rPr>
                <w:rFonts w:hint="eastAsia" w:ascii="楷体_GB2312" w:hAnsi="宋体" w:eastAsia="楷体_GB2312"/>
                <w:color w:val="000000"/>
              </w:rPr>
            </w:pPr>
          </w:p>
          <w:p w14:paraId="168FFB66">
            <w:pPr>
              <w:pStyle w:val="3"/>
              <w:snapToGrid w:val="0"/>
              <w:spacing w:line="300" w:lineRule="auto"/>
              <w:ind w:left="0" w:leftChars="0" w:firstLine="0" w:firstLineChars="0"/>
              <w:rPr>
                <w:rFonts w:hint="eastAsia" w:ascii="楷体_GB2312" w:hAnsi="宋体" w:eastAsia="楷体_GB2312"/>
                <w:color w:val="000000"/>
              </w:rPr>
            </w:pPr>
          </w:p>
          <w:p w14:paraId="54D75CC3">
            <w:pPr>
              <w:pStyle w:val="3"/>
              <w:snapToGrid w:val="0"/>
              <w:spacing w:line="300" w:lineRule="auto"/>
              <w:ind w:left="0" w:leftChars="0" w:firstLine="210" w:firstLineChars="100"/>
              <w:jc w:val="right"/>
              <w:rPr>
                <w:rFonts w:ascii="黑体" w:eastAsia="楷体_GB2312"/>
                <w:color w:val="000000"/>
              </w:rPr>
            </w:pPr>
            <w:r>
              <w:rPr>
                <w:rFonts w:hint="eastAsia" w:ascii="楷体_GB2312" w:hAnsi="宋体" w:eastAsia="楷体_GB2312"/>
                <w:color w:val="000000"/>
              </w:rPr>
              <w:t>年     月     日</w:t>
            </w:r>
          </w:p>
        </w:tc>
      </w:tr>
    </w:tbl>
    <w:p w14:paraId="79A1CD97">
      <w:pPr>
        <w:widowControl/>
        <w:jc w:val="left"/>
        <w:rPr>
          <w:rFonts w:ascii="Times New Roman" w:hAnsi="Times New Roman" w:eastAsia="楷体_GB2312"/>
          <w:color w:val="000000"/>
          <w:szCs w:val="24"/>
        </w:rPr>
      </w:pPr>
      <w:r>
        <w:rPr>
          <w:rFonts w:hint="eastAsia" w:ascii="Times New Roman" w:hAnsi="Times New Roman" w:eastAsia="楷体_GB2312"/>
          <w:color w:val="000000"/>
          <w:szCs w:val="24"/>
        </w:rPr>
        <w:t>注：1.本表不够填写可加页。</w:t>
      </w:r>
    </w:p>
    <w:p w14:paraId="2C459CDE">
      <w:pPr>
        <w:widowControl/>
        <w:ind w:firstLine="420" w:firstLineChars="200"/>
        <w:jc w:val="left"/>
        <w:rPr>
          <w:rFonts w:ascii="Times New Roman" w:hAnsi="Times New Roman" w:eastAsia="楷体_GB2312"/>
          <w:color w:val="000000"/>
          <w:szCs w:val="24"/>
        </w:rPr>
      </w:pPr>
      <w:r>
        <w:rPr>
          <w:rFonts w:hint="eastAsia" w:ascii="Times New Roman" w:hAnsi="Times New Roman" w:eastAsia="楷体_GB2312"/>
          <w:color w:val="000000"/>
          <w:szCs w:val="24"/>
        </w:rPr>
        <w:t>2.本表与其他预答辩材料一起交学院</w:t>
      </w:r>
      <w:bookmarkStart w:id="0" w:name="_GoBack"/>
      <w:bookmarkEnd w:id="0"/>
      <w:r>
        <w:rPr>
          <w:rFonts w:hint="eastAsia" w:ascii="Times New Roman" w:hAnsi="Times New Roman" w:eastAsia="楷体_GB2312"/>
          <w:color w:val="000000"/>
          <w:szCs w:val="24"/>
        </w:rPr>
        <w:t>归档。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349"/>
    <w:rsid w:val="000061E4"/>
    <w:rsid w:val="0001029F"/>
    <w:rsid w:val="00022EC9"/>
    <w:rsid w:val="000270C6"/>
    <w:rsid w:val="00087B46"/>
    <w:rsid w:val="000B652E"/>
    <w:rsid w:val="000C6B97"/>
    <w:rsid w:val="001135C9"/>
    <w:rsid w:val="00120716"/>
    <w:rsid w:val="00152DFD"/>
    <w:rsid w:val="001B76C8"/>
    <w:rsid w:val="001E0CA9"/>
    <w:rsid w:val="001F0212"/>
    <w:rsid w:val="002266E7"/>
    <w:rsid w:val="002600FF"/>
    <w:rsid w:val="002914C2"/>
    <w:rsid w:val="002D0DFE"/>
    <w:rsid w:val="002D2FA8"/>
    <w:rsid w:val="002D42CD"/>
    <w:rsid w:val="002E5727"/>
    <w:rsid w:val="002F2EC5"/>
    <w:rsid w:val="002F49D8"/>
    <w:rsid w:val="00334BFF"/>
    <w:rsid w:val="00357D33"/>
    <w:rsid w:val="003714A2"/>
    <w:rsid w:val="00397DF9"/>
    <w:rsid w:val="003B0F0A"/>
    <w:rsid w:val="003C0E01"/>
    <w:rsid w:val="003E54A7"/>
    <w:rsid w:val="0042257F"/>
    <w:rsid w:val="00443E57"/>
    <w:rsid w:val="00446C23"/>
    <w:rsid w:val="00475107"/>
    <w:rsid w:val="004771B0"/>
    <w:rsid w:val="00491F31"/>
    <w:rsid w:val="0049287C"/>
    <w:rsid w:val="004C3DFB"/>
    <w:rsid w:val="005C473D"/>
    <w:rsid w:val="005E34D7"/>
    <w:rsid w:val="005F1A17"/>
    <w:rsid w:val="006125AE"/>
    <w:rsid w:val="00623591"/>
    <w:rsid w:val="0062458F"/>
    <w:rsid w:val="00682A92"/>
    <w:rsid w:val="00693A23"/>
    <w:rsid w:val="006C4AEB"/>
    <w:rsid w:val="006D14E7"/>
    <w:rsid w:val="006D1B11"/>
    <w:rsid w:val="006D4E27"/>
    <w:rsid w:val="0070525C"/>
    <w:rsid w:val="00723667"/>
    <w:rsid w:val="00724891"/>
    <w:rsid w:val="00730899"/>
    <w:rsid w:val="007F0B48"/>
    <w:rsid w:val="008017B0"/>
    <w:rsid w:val="0080378A"/>
    <w:rsid w:val="00854E79"/>
    <w:rsid w:val="00881D48"/>
    <w:rsid w:val="008A0D44"/>
    <w:rsid w:val="008A2569"/>
    <w:rsid w:val="008B7C74"/>
    <w:rsid w:val="008C741D"/>
    <w:rsid w:val="00914F97"/>
    <w:rsid w:val="00956340"/>
    <w:rsid w:val="009714A6"/>
    <w:rsid w:val="00982B4E"/>
    <w:rsid w:val="009D54BD"/>
    <w:rsid w:val="00A062BF"/>
    <w:rsid w:val="00A35F44"/>
    <w:rsid w:val="00AB3284"/>
    <w:rsid w:val="00AC790A"/>
    <w:rsid w:val="00AD4447"/>
    <w:rsid w:val="00AF54A3"/>
    <w:rsid w:val="00B01670"/>
    <w:rsid w:val="00B6361F"/>
    <w:rsid w:val="00B6746E"/>
    <w:rsid w:val="00B712B3"/>
    <w:rsid w:val="00BD37BE"/>
    <w:rsid w:val="00BE0513"/>
    <w:rsid w:val="00BE622B"/>
    <w:rsid w:val="00BF4CD1"/>
    <w:rsid w:val="00C0568D"/>
    <w:rsid w:val="00C126B8"/>
    <w:rsid w:val="00C163F2"/>
    <w:rsid w:val="00C36E53"/>
    <w:rsid w:val="00C86414"/>
    <w:rsid w:val="00CB60D2"/>
    <w:rsid w:val="00CE2DBA"/>
    <w:rsid w:val="00D00D23"/>
    <w:rsid w:val="00D175D2"/>
    <w:rsid w:val="00D34AFA"/>
    <w:rsid w:val="00D374C9"/>
    <w:rsid w:val="00D37589"/>
    <w:rsid w:val="00D539D8"/>
    <w:rsid w:val="00DB11E9"/>
    <w:rsid w:val="00E10282"/>
    <w:rsid w:val="00E337E4"/>
    <w:rsid w:val="00E4166F"/>
    <w:rsid w:val="00E52E00"/>
    <w:rsid w:val="00E831EC"/>
    <w:rsid w:val="00E904B0"/>
    <w:rsid w:val="00EA35FD"/>
    <w:rsid w:val="00EE46FA"/>
    <w:rsid w:val="00F113DF"/>
    <w:rsid w:val="00F62377"/>
    <w:rsid w:val="00F805C6"/>
    <w:rsid w:val="00F8227D"/>
    <w:rsid w:val="00FB4E78"/>
    <w:rsid w:val="00FD4349"/>
    <w:rsid w:val="00FD70A0"/>
    <w:rsid w:val="00FF2956"/>
    <w:rsid w:val="02472AD7"/>
    <w:rsid w:val="3D4A2E35"/>
    <w:rsid w:val="4AC544BB"/>
    <w:rsid w:val="505F5CF0"/>
    <w:rsid w:val="611157C4"/>
    <w:rsid w:val="761309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ody Text Indent 2"/>
    <w:basedOn w:val="1"/>
    <w:link w:val="1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正文文本缩进 2 Char"/>
    <w:basedOn w:val="8"/>
    <w:link w:val="3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2">
    <w:name w:val="批注框文本 Char"/>
    <w:basedOn w:val="8"/>
    <w:link w:val="4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日期 Char"/>
    <w:basedOn w:val="8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490</Words>
  <Characters>508</Characters>
  <Lines>5</Lines>
  <Paragraphs>1</Paragraphs>
  <TotalTime>2</TotalTime>
  <ScaleCrop>false</ScaleCrop>
  <LinksUpToDate>false</LinksUpToDate>
  <CharactersWithSpaces>551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2022-01-13T01:28:00Z</dcterms:created>
  <dc:creator>hp1</dc:creator>
  <cp:lastModifiedBy>刘硕</cp:lastModifiedBy>
  <cp:lastPrinted>2018-11-08T01:50:00Z</cp:lastPrinted>
  <dcterms:modified xsi:type="dcterms:W3CDTF">2026-02-27T06:56:32Z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eyJoZGlkIjoiZTg5NTQ5MTZjMDFiOTBhYTE5NDBhMmE4ZTZiZmI5OTYiLCJ1c2VySWQiOiIxNjM3MjgwMzcxIn0=</vt:lpwstr>
  </property>
  <property fmtid="{D5CDD505-2E9C-101B-9397-08002B2CF9AE}" pid="3" name="KSOProductBuildVer">
    <vt:lpwstr>2052-12.1.0.23542</vt:lpwstr>
  </property>
  <property fmtid="{D5CDD505-2E9C-101B-9397-08002B2CF9AE}" pid="4" name="ICV">
    <vt:lpwstr>E3831372384642F9883293D68061313E_13</vt:lpwstr>
  </property>
</Properties>
</file>