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782" w:rsidRPr="00BA3C11" w:rsidRDefault="00D45495" w:rsidP="00403A6B">
      <w:pPr>
        <w:tabs>
          <w:tab w:val="left" w:pos="4536"/>
        </w:tabs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附件4</w:t>
      </w:r>
    </w:p>
    <w:p w:rsidR="00D86782" w:rsidRDefault="00D86782" w:rsidP="00D86782">
      <w:pPr>
        <w:rPr>
          <w:rFonts w:ascii="仿宋_GB2312" w:eastAsia="仿宋_GB2312"/>
          <w:sz w:val="28"/>
        </w:rPr>
      </w:pPr>
    </w:p>
    <w:p w:rsidR="00D86782" w:rsidRPr="00AF13A3" w:rsidRDefault="00D86782" w:rsidP="00D86782">
      <w:pPr>
        <w:rPr>
          <w:rFonts w:ascii="仿宋_GB2312" w:eastAsia="仿宋_GB2312"/>
          <w:sz w:val="24"/>
        </w:rPr>
      </w:pPr>
    </w:p>
    <w:p w:rsidR="0002696C" w:rsidRPr="00AF13A3" w:rsidRDefault="0002696C" w:rsidP="0047559A">
      <w:pPr>
        <w:adjustRightInd w:val="0"/>
        <w:spacing w:line="480" w:lineRule="auto"/>
        <w:jc w:val="center"/>
        <w:outlineLvl w:val="0"/>
        <w:rPr>
          <w:rFonts w:ascii="黑体" w:eastAsia="黑体" w:hAnsi="华文中宋"/>
          <w:b/>
          <w:bCs/>
          <w:sz w:val="44"/>
          <w:szCs w:val="48"/>
        </w:rPr>
      </w:pPr>
      <w:r w:rsidRPr="00AF13A3">
        <w:rPr>
          <w:rFonts w:ascii="黑体" w:eastAsia="黑体" w:hAnsi="华文中宋" w:hint="eastAsia"/>
          <w:b/>
          <w:bCs/>
          <w:sz w:val="44"/>
          <w:szCs w:val="48"/>
        </w:rPr>
        <w:t>浙江大学工程师学院</w:t>
      </w:r>
      <w:r w:rsidR="003639AA" w:rsidRPr="00AF13A3">
        <w:rPr>
          <w:rFonts w:ascii="黑体" w:eastAsia="黑体" w:hAnsi="华文中宋" w:hint="eastAsia"/>
          <w:b/>
          <w:bCs/>
          <w:sz w:val="44"/>
          <w:szCs w:val="48"/>
        </w:rPr>
        <w:t>专业学位研究生</w:t>
      </w:r>
    </w:p>
    <w:p w:rsidR="0002696C" w:rsidRPr="00AF13A3" w:rsidRDefault="003639AA" w:rsidP="0047559A">
      <w:pPr>
        <w:adjustRightInd w:val="0"/>
        <w:spacing w:line="480" w:lineRule="auto"/>
        <w:ind w:leftChars="-135" w:left="-283" w:rightChars="-162" w:right="-340"/>
        <w:jc w:val="center"/>
        <w:outlineLvl w:val="0"/>
        <w:rPr>
          <w:rFonts w:ascii="黑体" w:eastAsia="黑体" w:hAnsi="华文中宋"/>
          <w:b/>
          <w:bCs/>
          <w:sz w:val="44"/>
          <w:szCs w:val="48"/>
        </w:rPr>
      </w:pPr>
      <w:r>
        <w:rPr>
          <w:rFonts w:ascii="黑体" w:eastAsia="黑体" w:hAnsi="华文中宋" w:hint="eastAsia"/>
          <w:b/>
          <w:bCs/>
          <w:sz w:val="44"/>
          <w:szCs w:val="48"/>
        </w:rPr>
        <w:t>实践教学</w:t>
      </w:r>
      <w:r w:rsidR="0002696C" w:rsidRPr="00AF13A3">
        <w:rPr>
          <w:rFonts w:ascii="黑体" w:eastAsia="黑体" w:hAnsi="华文中宋" w:hint="eastAsia"/>
          <w:b/>
          <w:bCs/>
          <w:sz w:val="44"/>
          <w:szCs w:val="48"/>
        </w:rPr>
        <w:t>品牌课程建设中期考核表</w:t>
      </w:r>
    </w:p>
    <w:p w:rsidR="0002696C" w:rsidRDefault="0002696C" w:rsidP="0002696C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p w:rsidR="0002696C" w:rsidRDefault="0002696C" w:rsidP="0047559A">
      <w:pPr>
        <w:tabs>
          <w:tab w:val="left" w:pos="8080"/>
        </w:tabs>
        <w:spacing w:line="480" w:lineRule="auto"/>
        <w:ind w:leftChars="67" w:left="141" w:firstLine="539"/>
        <w:jc w:val="center"/>
        <w:rPr>
          <w:rFonts w:ascii="仿宋_GB2312" w:eastAsia="仿宋_GB2312"/>
          <w:sz w:val="24"/>
        </w:rPr>
      </w:pPr>
    </w:p>
    <w:p w:rsidR="0002696C" w:rsidRDefault="0002696C" w:rsidP="0002696C">
      <w:pPr>
        <w:spacing w:line="480" w:lineRule="auto"/>
        <w:ind w:firstLine="539"/>
        <w:jc w:val="center"/>
        <w:rPr>
          <w:rFonts w:ascii="仿宋_GB2312" w:eastAsia="仿宋_GB2312"/>
          <w:sz w:val="24"/>
        </w:rPr>
      </w:pPr>
    </w:p>
    <w:tbl>
      <w:tblPr>
        <w:tblW w:w="0" w:type="auto"/>
        <w:jc w:val="center"/>
        <w:tblInd w:w="1101" w:type="dxa"/>
        <w:tblLook w:val="04A0"/>
      </w:tblPr>
      <w:tblGrid>
        <w:gridCol w:w="2268"/>
        <w:gridCol w:w="5153"/>
      </w:tblGrid>
      <w:tr w:rsidR="0002696C" w:rsidRPr="00B135C5" w:rsidTr="00B937F7">
        <w:trPr>
          <w:trHeight w:val="907"/>
          <w:jc w:val="center"/>
        </w:trPr>
        <w:tc>
          <w:tcPr>
            <w:tcW w:w="2268" w:type="dxa"/>
          </w:tcPr>
          <w:p w:rsidR="0002696C" w:rsidRPr="00B135C5" w:rsidRDefault="0002696C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</w:t>
            </w:r>
            <w:r w:rsidR="00B27A4A">
              <w:rPr>
                <w:rFonts w:ascii="黑体" w:eastAsia="黑体" w:hAnsi="黑体" w:hint="eastAsia"/>
                <w:b/>
                <w:sz w:val="32"/>
              </w:rPr>
              <w:t>建设</w:t>
            </w:r>
            <w:r w:rsidRPr="00B135C5">
              <w:rPr>
                <w:rFonts w:ascii="黑体" w:eastAsia="黑体" w:hAnsi="黑体" w:hint="eastAsia"/>
                <w:b/>
                <w:sz w:val="32"/>
              </w:rPr>
              <w:t>类型</w:t>
            </w:r>
          </w:p>
        </w:tc>
        <w:tc>
          <w:tcPr>
            <w:tcW w:w="5153" w:type="dxa"/>
          </w:tcPr>
          <w:p w:rsidR="0002696C" w:rsidRPr="00B135C5" w:rsidRDefault="0002696C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2696C" w:rsidRPr="00B135C5" w:rsidTr="00B937F7">
        <w:trPr>
          <w:trHeight w:val="907"/>
          <w:jc w:val="center"/>
        </w:trPr>
        <w:tc>
          <w:tcPr>
            <w:tcW w:w="2268" w:type="dxa"/>
          </w:tcPr>
          <w:p w:rsidR="0002696C" w:rsidRPr="00B135C5" w:rsidRDefault="0002696C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课程编号</w:t>
            </w:r>
          </w:p>
        </w:tc>
        <w:tc>
          <w:tcPr>
            <w:tcW w:w="5153" w:type="dxa"/>
          </w:tcPr>
          <w:p w:rsidR="0002696C" w:rsidRPr="00B135C5" w:rsidRDefault="0002696C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2696C" w:rsidRPr="00B135C5" w:rsidTr="00B937F7">
        <w:trPr>
          <w:trHeight w:val="907"/>
          <w:jc w:val="center"/>
        </w:trPr>
        <w:tc>
          <w:tcPr>
            <w:tcW w:w="2268" w:type="dxa"/>
          </w:tcPr>
          <w:p w:rsidR="0002696C" w:rsidRPr="00B135C5" w:rsidRDefault="0002696C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 w:rsidRPr="00B135C5">
              <w:rPr>
                <w:rFonts w:ascii="黑体" w:eastAsia="黑体" w:hAnsi="黑体" w:hint="eastAsia"/>
                <w:b/>
                <w:sz w:val="32"/>
              </w:rPr>
              <w:t>课程名称</w:t>
            </w:r>
          </w:p>
        </w:tc>
        <w:tc>
          <w:tcPr>
            <w:tcW w:w="5153" w:type="dxa"/>
          </w:tcPr>
          <w:p w:rsidR="0002696C" w:rsidRPr="00B135C5" w:rsidRDefault="0002696C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2696C" w:rsidRPr="00B135C5" w:rsidTr="00B937F7">
        <w:trPr>
          <w:trHeight w:val="907"/>
          <w:jc w:val="center"/>
        </w:trPr>
        <w:tc>
          <w:tcPr>
            <w:tcW w:w="2268" w:type="dxa"/>
          </w:tcPr>
          <w:p w:rsidR="0002696C" w:rsidRPr="00B135C5" w:rsidRDefault="00265797" w:rsidP="00BB1396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归属</w:t>
            </w:r>
            <w:r w:rsidR="0002696C">
              <w:rPr>
                <w:rFonts w:ascii="黑体" w:eastAsia="黑体" w:hAnsi="黑体" w:hint="eastAsia"/>
                <w:b/>
                <w:sz w:val="32"/>
              </w:rPr>
              <w:t>学院</w:t>
            </w:r>
          </w:p>
        </w:tc>
        <w:tc>
          <w:tcPr>
            <w:tcW w:w="5153" w:type="dxa"/>
          </w:tcPr>
          <w:p w:rsidR="0002696C" w:rsidRPr="00B135C5" w:rsidRDefault="0002696C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  <w:tr w:rsidR="0002696C" w:rsidRPr="00B135C5" w:rsidTr="00B937F7">
        <w:trPr>
          <w:trHeight w:val="907"/>
          <w:jc w:val="center"/>
        </w:trPr>
        <w:tc>
          <w:tcPr>
            <w:tcW w:w="2268" w:type="dxa"/>
          </w:tcPr>
          <w:p w:rsidR="0002696C" w:rsidRPr="00B135C5" w:rsidRDefault="0002696C" w:rsidP="00B937F7">
            <w:pPr>
              <w:spacing w:line="480" w:lineRule="auto"/>
              <w:jc w:val="distribute"/>
              <w:rPr>
                <w:rFonts w:ascii="黑体" w:eastAsia="黑体" w:hAnsi="黑体"/>
                <w:b/>
                <w:sz w:val="32"/>
              </w:rPr>
            </w:pPr>
            <w:r>
              <w:rPr>
                <w:rFonts w:ascii="黑体" w:eastAsia="黑体" w:hAnsi="黑体" w:hint="eastAsia"/>
                <w:b/>
                <w:sz w:val="32"/>
              </w:rPr>
              <w:t>课程负责人</w:t>
            </w:r>
          </w:p>
        </w:tc>
        <w:tc>
          <w:tcPr>
            <w:tcW w:w="5153" w:type="dxa"/>
          </w:tcPr>
          <w:p w:rsidR="0002696C" w:rsidRPr="00B135C5" w:rsidRDefault="0002696C" w:rsidP="00B937F7">
            <w:pPr>
              <w:spacing w:line="480" w:lineRule="auto"/>
              <w:rPr>
                <w:rFonts w:ascii="宋体" w:eastAsia="楷体_GB2312" w:hAnsi="宋体"/>
                <w:b/>
                <w:sz w:val="32"/>
                <w:u w:val="single"/>
              </w:rPr>
            </w:pPr>
            <w:r w:rsidRPr="00B135C5">
              <w:rPr>
                <w:rFonts w:ascii="宋体" w:eastAsia="楷体_GB2312" w:hAnsi="宋体" w:hint="eastAsia"/>
                <w:b/>
                <w:sz w:val="32"/>
                <w:u w:val="single"/>
              </w:rPr>
              <w:t xml:space="preserve">                                 </w:t>
            </w:r>
          </w:p>
        </w:tc>
      </w:tr>
    </w:tbl>
    <w:p w:rsidR="0002696C" w:rsidRDefault="0002696C" w:rsidP="0002696C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02696C" w:rsidRDefault="0002696C" w:rsidP="0002696C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7E3983" w:rsidRDefault="007E3983" w:rsidP="0002696C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275473" w:rsidRDefault="00275473" w:rsidP="0002696C">
      <w:pPr>
        <w:spacing w:line="480" w:lineRule="auto"/>
        <w:ind w:firstLineChars="910" w:firstLine="2923"/>
        <w:rPr>
          <w:rFonts w:ascii="楷体" w:eastAsia="楷体" w:hAnsi="楷体"/>
          <w:b/>
          <w:sz w:val="32"/>
        </w:rPr>
      </w:pPr>
    </w:p>
    <w:p w:rsidR="0002696C" w:rsidRPr="008E5A77" w:rsidRDefault="0002696C" w:rsidP="008D4939">
      <w:pPr>
        <w:tabs>
          <w:tab w:val="left" w:pos="3686"/>
        </w:tabs>
        <w:spacing w:line="480" w:lineRule="auto"/>
        <w:jc w:val="center"/>
        <w:rPr>
          <w:rFonts w:ascii="楷体" w:eastAsia="楷体" w:hAnsi="楷体"/>
          <w:b/>
          <w:sz w:val="32"/>
        </w:rPr>
      </w:pPr>
      <w:r w:rsidRPr="008E5A77">
        <w:rPr>
          <w:rFonts w:ascii="楷体" w:eastAsia="楷体" w:hAnsi="楷体" w:hint="eastAsia"/>
          <w:b/>
          <w:sz w:val="32"/>
        </w:rPr>
        <w:t>浙江大学</w:t>
      </w:r>
      <w:r>
        <w:rPr>
          <w:rFonts w:ascii="楷体" w:eastAsia="楷体" w:hAnsi="楷体" w:hint="eastAsia"/>
          <w:b/>
          <w:sz w:val="32"/>
        </w:rPr>
        <w:t>工程师学院</w:t>
      </w:r>
      <w:r w:rsidR="007E3983">
        <w:rPr>
          <w:rFonts w:ascii="楷体" w:eastAsia="楷体" w:hAnsi="楷体" w:hint="eastAsia"/>
          <w:b/>
          <w:sz w:val="32"/>
        </w:rPr>
        <w:t xml:space="preserve">  </w:t>
      </w:r>
      <w:r w:rsidRPr="008E5A77">
        <w:rPr>
          <w:rFonts w:ascii="楷体" w:eastAsia="楷体" w:hAnsi="楷体" w:hint="eastAsia"/>
          <w:b/>
          <w:sz w:val="32"/>
        </w:rPr>
        <w:t>制</w:t>
      </w:r>
    </w:p>
    <w:p w:rsidR="007A223A" w:rsidRDefault="007E3983" w:rsidP="008D4939">
      <w:pPr>
        <w:pStyle w:val="a3"/>
        <w:tabs>
          <w:tab w:val="left" w:pos="3686"/>
        </w:tabs>
        <w:ind w:leftChars="0" w:left="0"/>
        <w:jc w:val="center"/>
        <w:rPr>
          <w:rFonts w:ascii="仿宋_GB2312" w:eastAsia="仿宋_GB2312" w:hAnsi="宋体"/>
        </w:rPr>
      </w:pPr>
      <w:r>
        <w:rPr>
          <w:rFonts w:ascii="楷体" w:eastAsia="楷体" w:hAnsi="楷体" w:hint="eastAsia"/>
          <w:b/>
          <w:bCs/>
          <w:sz w:val="32"/>
        </w:rPr>
        <w:t>二О一七</w:t>
      </w:r>
      <w:r w:rsidR="0002696C" w:rsidRPr="008E5A77">
        <w:rPr>
          <w:rFonts w:ascii="楷体" w:eastAsia="楷体" w:hAnsi="楷体" w:hint="eastAsia"/>
          <w:b/>
          <w:bCs/>
          <w:sz w:val="32"/>
        </w:rPr>
        <w:t>年</w:t>
      </w:r>
      <w:r w:rsidR="00275473">
        <w:rPr>
          <w:rFonts w:ascii="楷体" w:eastAsia="楷体" w:hAnsi="楷体" w:hint="eastAsia"/>
          <w:b/>
          <w:bCs/>
          <w:sz w:val="32"/>
        </w:rPr>
        <w:t>七</w:t>
      </w:r>
      <w:r w:rsidR="0002696C" w:rsidRPr="008E5A77">
        <w:rPr>
          <w:rFonts w:ascii="楷体" w:eastAsia="楷体" w:hAnsi="楷体" w:hint="eastAsia"/>
          <w:b/>
          <w:bCs/>
          <w:sz w:val="32"/>
        </w:rPr>
        <w:t>月</w:t>
      </w:r>
    </w:p>
    <w:p w:rsidR="007A223A" w:rsidRDefault="007A223A" w:rsidP="00C61ADB">
      <w:pPr>
        <w:spacing w:line="480" w:lineRule="auto"/>
        <w:jc w:val="center"/>
        <w:rPr>
          <w:rFonts w:ascii="仿宋_GB2312" w:eastAsia="仿宋_GB2312" w:hAnsi="宋体"/>
          <w:sz w:val="28"/>
        </w:rPr>
      </w:pPr>
    </w:p>
    <w:p w:rsidR="00275473" w:rsidRDefault="00275473" w:rsidP="00C61ADB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275473" w:rsidRDefault="00275473" w:rsidP="00C61ADB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</w:p>
    <w:p w:rsidR="007A223A" w:rsidRPr="00BA3C11" w:rsidRDefault="007A223A" w:rsidP="00C61ADB">
      <w:pPr>
        <w:adjustRightInd w:val="0"/>
        <w:spacing w:line="480" w:lineRule="auto"/>
        <w:jc w:val="center"/>
        <w:rPr>
          <w:rFonts w:ascii="仿宋" w:eastAsia="仿宋" w:hAnsi="仿宋"/>
          <w:b/>
          <w:bCs/>
          <w:sz w:val="36"/>
        </w:rPr>
      </w:pPr>
      <w:r w:rsidRPr="00BA3C11">
        <w:rPr>
          <w:rFonts w:ascii="仿宋" w:eastAsia="仿宋" w:hAnsi="仿宋" w:hint="eastAsia"/>
          <w:b/>
          <w:bCs/>
          <w:sz w:val="36"/>
        </w:rPr>
        <w:t>填 写 要 求</w:t>
      </w:r>
    </w:p>
    <w:p w:rsidR="007A223A" w:rsidRPr="00BA3C11" w:rsidRDefault="007A223A" w:rsidP="00C61ADB">
      <w:pPr>
        <w:spacing w:line="480" w:lineRule="auto"/>
        <w:rPr>
          <w:rFonts w:ascii="仿宋" w:eastAsia="仿宋" w:hAnsi="仿宋"/>
          <w:sz w:val="28"/>
        </w:rPr>
      </w:pPr>
    </w:p>
    <w:p w:rsidR="00B07F51" w:rsidRDefault="00B07F51" w:rsidP="00C61ADB">
      <w:pPr>
        <w:numPr>
          <w:ilvl w:val="0"/>
          <w:numId w:val="1"/>
        </w:numPr>
        <w:adjustRightInd w:val="0"/>
        <w:spacing w:line="480" w:lineRule="auto"/>
        <w:rPr>
          <w:rFonts w:ascii="仿宋" w:eastAsia="仿宋" w:hAnsi="仿宋"/>
          <w:sz w:val="28"/>
        </w:rPr>
      </w:pPr>
      <w:r w:rsidRPr="00630068">
        <w:rPr>
          <w:rFonts w:ascii="仿宋" w:eastAsia="仿宋" w:hAnsi="仿宋" w:cs="宋体" w:hint="eastAsia"/>
          <w:kern w:val="0"/>
          <w:sz w:val="32"/>
          <w:szCs w:val="32"/>
        </w:rPr>
        <w:t>课程建设</w:t>
      </w:r>
      <w:r>
        <w:rPr>
          <w:rFonts w:ascii="仿宋" w:eastAsia="仿宋" w:hAnsi="仿宋" w:cs="宋体" w:hint="eastAsia"/>
          <w:kern w:val="0"/>
          <w:sz w:val="32"/>
          <w:szCs w:val="32"/>
        </w:rPr>
        <w:t>类型</w:t>
      </w:r>
      <w:r w:rsidRPr="00630068">
        <w:rPr>
          <w:rFonts w:ascii="仿宋" w:eastAsia="仿宋" w:hAnsi="仿宋" w:cs="宋体" w:hint="eastAsia"/>
          <w:kern w:val="0"/>
          <w:sz w:val="32"/>
          <w:szCs w:val="32"/>
        </w:rPr>
        <w:t>分技术前沿类、实践实训类、平台共享类</w:t>
      </w:r>
      <w:r w:rsidRPr="00330D91">
        <w:rPr>
          <w:rFonts w:ascii="仿宋" w:eastAsia="仿宋" w:hAnsi="仿宋" w:cs="宋体" w:hint="eastAsia"/>
          <w:kern w:val="0"/>
          <w:sz w:val="32"/>
          <w:szCs w:val="32"/>
        </w:rPr>
        <w:t>（研究方法和工具类、职业素养类、创新创业类，三选一）</w:t>
      </w:r>
      <w:r w:rsidRPr="00630068">
        <w:rPr>
          <w:rFonts w:ascii="仿宋" w:eastAsia="仿宋" w:hAnsi="仿宋" w:cs="宋体" w:hint="eastAsia"/>
          <w:kern w:val="0"/>
          <w:sz w:val="32"/>
          <w:szCs w:val="32"/>
        </w:rPr>
        <w:t>等三种</w:t>
      </w:r>
      <w:r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7A223A" w:rsidRPr="00BA3C11" w:rsidRDefault="007A223A" w:rsidP="00C61ADB">
      <w:pPr>
        <w:numPr>
          <w:ilvl w:val="0"/>
          <w:numId w:val="1"/>
        </w:numPr>
        <w:adjustRightInd w:val="0"/>
        <w:spacing w:line="480" w:lineRule="auto"/>
        <w:rPr>
          <w:rFonts w:ascii="仿宋" w:eastAsia="仿宋" w:hAnsi="仿宋"/>
          <w:sz w:val="28"/>
        </w:rPr>
      </w:pPr>
      <w:r w:rsidRPr="00BA3C11">
        <w:rPr>
          <w:rFonts w:ascii="仿宋" w:eastAsia="仿宋" w:hAnsi="仿宋" w:hint="eastAsia"/>
          <w:sz w:val="28"/>
        </w:rPr>
        <w:t>此表一式二份，同时附电子版本</w:t>
      </w:r>
      <w:r w:rsidR="004545B2" w:rsidRPr="004545B2">
        <w:rPr>
          <w:rFonts w:ascii="仿宋" w:eastAsia="仿宋" w:hAnsi="仿宋" w:hint="eastAsia"/>
          <w:sz w:val="28"/>
        </w:rPr>
        <w:t>（</w:t>
      </w:r>
      <w:r w:rsidR="004545B2" w:rsidRPr="004545B2">
        <w:rPr>
          <w:rFonts w:ascii="仿宋" w:eastAsia="仿宋" w:hAnsi="仿宋"/>
          <w:sz w:val="28"/>
        </w:rPr>
        <w:t>文件名</w:t>
      </w:r>
      <w:r w:rsidR="004545B2" w:rsidRPr="004545B2">
        <w:rPr>
          <w:rFonts w:ascii="仿宋" w:eastAsia="仿宋" w:hAnsi="仿宋" w:hint="eastAsia"/>
          <w:sz w:val="28"/>
        </w:rPr>
        <w:t>称</w:t>
      </w:r>
      <w:r w:rsidR="004545B2" w:rsidRPr="004545B2">
        <w:rPr>
          <w:rFonts w:ascii="仿宋" w:eastAsia="仿宋" w:hAnsi="仿宋"/>
          <w:sz w:val="28"/>
        </w:rPr>
        <w:t>为</w:t>
      </w:r>
      <w:r w:rsidR="004545B2" w:rsidRPr="004545B2">
        <w:rPr>
          <w:rFonts w:ascii="仿宋" w:eastAsia="仿宋" w:hAnsi="仿宋" w:hint="eastAsia"/>
          <w:sz w:val="28"/>
        </w:rPr>
        <w:t>：</w:t>
      </w:r>
      <w:r w:rsidR="004545B2" w:rsidRPr="004545B2">
        <w:rPr>
          <w:rFonts w:ascii="仿宋" w:eastAsia="仿宋" w:hAnsi="仿宋"/>
          <w:sz w:val="28"/>
        </w:rPr>
        <w:t>课程</w:t>
      </w:r>
      <w:r w:rsidR="004545B2" w:rsidRPr="004545B2">
        <w:rPr>
          <w:rFonts w:ascii="仿宋" w:eastAsia="仿宋" w:hAnsi="仿宋" w:hint="eastAsia"/>
          <w:sz w:val="28"/>
        </w:rPr>
        <w:t>建设</w:t>
      </w:r>
      <w:r w:rsidR="004545B2" w:rsidRPr="004545B2">
        <w:rPr>
          <w:rFonts w:ascii="仿宋" w:eastAsia="仿宋" w:hAnsi="仿宋"/>
          <w:sz w:val="28"/>
        </w:rPr>
        <w:t>类型+课程名称</w:t>
      </w:r>
      <w:r w:rsidR="004545B2" w:rsidRPr="004545B2">
        <w:rPr>
          <w:rFonts w:ascii="仿宋" w:eastAsia="仿宋" w:hAnsi="仿宋" w:hint="eastAsia"/>
          <w:sz w:val="28"/>
        </w:rPr>
        <w:t>）</w:t>
      </w:r>
      <w:r w:rsidRPr="00BA3C11">
        <w:rPr>
          <w:rFonts w:ascii="仿宋" w:eastAsia="仿宋" w:hAnsi="仿宋" w:hint="eastAsia"/>
          <w:sz w:val="28"/>
        </w:rPr>
        <w:t>。</w:t>
      </w:r>
    </w:p>
    <w:p w:rsidR="007A223A" w:rsidRPr="00BA3C11" w:rsidRDefault="006906CD" w:rsidP="00C61ADB">
      <w:pPr>
        <w:numPr>
          <w:ilvl w:val="0"/>
          <w:numId w:val="1"/>
        </w:numPr>
        <w:adjustRightInd w:val="0"/>
        <w:spacing w:line="480" w:lineRule="auto"/>
        <w:rPr>
          <w:rFonts w:ascii="仿宋" w:eastAsia="仿宋" w:hAnsi="仿宋"/>
          <w:sz w:val="28"/>
        </w:rPr>
      </w:pPr>
      <w:r w:rsidRPr="00BA3C11">
        <w:rPr>
          <w:rFonts w:ascii="仿宋" w:eastAsia="仿宋" w:hAnsi="仿宋" w:hint="eastAsia"/>
          <w:sz w:val="28"/>
        </w:rPr>
        <w:t>另附所</w:t>
      </w:r>
      <w:r w:rsidR="007A223A" w:rsidRPr="00BA3C11">
        <w:rPr>
          <w:rFonts w:ascii="仿宋" w:eastAsia="仿宋" w:hAnsi="仿宋" w:hint="eastAsia"/>
          <w:sz w:val="28"/>
        </w:rPr>
        <w:t>采集的《</w:t>
      </w:r>
      <w:r w:rsidR="00424FA3" w:rsidRPr="00424FA3">
        <w:rPr>
          <w:rFonts w:ascii="仿宋" w:eastAsia="仿宋" w:hAnsi="仿宋"/>
          <w:sz w:val="28"/>
        </w:rPr>
        <w:t>浙江大学</w:t>
      </w:r>
      <w:r w:rsidR="00424FA3" w:rsidRPr="00424FA3">
        <w:rPr>
          <w:rFonts w:ascii="仿宋" w:eastAsia="仿宋" w:hAnsi="仿宋" w:hint="eastAsia"/>
          <w:sz w:val="28"/>
        </w:rPr>
        <w:t>工程师学院专业学位</w:t>
      </w:r>
      <w:r w:rsidR="003639AA">
        <w:rPr>
          <w:rFonts w:ascii="仿宋" w:eastAsia="仿宋" w:hAnsi="仿宋" w:hint="eastAsia"/>
          <w:sz w:val="28"/>
        </w:rPr>
        <w:t>研究生实践教学品牌课程</w:t>
      </w:r>
      <w:r w:rsidR="00424FA3" w:rsidRPr="00424FA3">
        <w:rPr>
          <w:rFonts w:ascii="仿宋" w:eastAsia="仿宋" w:hAnsi="仿宋" w:hint="eastAsia"/>
          <w:sz w:val="28"/>
        </w:rPr>
        <w:t>建设效果及教学质量调查问卷</w:t>
      </w:r>
      <w:r w:rsidR="007A223A" w:rsidRPr="00BA3C11">
        <w:rPr>
          <w:rFonts w:ascii="仿宋" w:eastAsia="仿宋" w:hAnsi="仿宋" w:hint="eastAsia"/>
          <w:sz w:val="28"/>
        </w:rPr>
        <w:t>》原始汇总数据</w:t>
      </w:r>
      <w:r w:rsidR="00F549F8" w:rsidRPr="00BA3C11">
        <w:rPr>
          <w:rFonts w:ascii="仿宋" w:eastAsia="仿宋" w:hAnsi="仿宋" w:hint="eastAsia"/>
          <w:sz w:val="28"/>
        </w:rPr>
        <w:t>及</w:t>
      </w:r>
      <w:r w:rsidR="00BE38E4" w:rsidRPr="00BA3C11">
        <w:rPr>
          <w:rFonts w:ascii="仿宋" w:eastAsia="仿宋" w:hAnsi="仿宋" w:hint="eastAsia"/>
          <w:sz w:val="28"/>
        </w:rPr>
        <w:t>分析</w:t>
      </w:r>
      <w:r w:rsidR="00F549F8" w:rsidRPr="00BA3C11">
        <w:rPr>
          <w:rFonts w:ascii="仿宋" w:eastAsia="仿宋" w:hAnsi="仿宋" w:hint="eastAsia"/>
          <w:sz w:val="28"/>
        </w:rPr>
        <w:t>报告</w:t>
      </w:r>
      <w:r w:rsidR="00850902" w:rsidRPr="00BA3C11">
        <w:rPr>
          <w:rFonts w:ascii="仿宋" w:eastAsia="仿宋" w:hAnsi="仿宋" w:hint="eastAsia"/>
          <w:sz w:val="28"/>
        </w:rPr>
        <w:t>,</w:t>
      </w:r>
      <w:r w:rsidR="00A14EF4" w:rsidRPr="00BA3C11">
        <w:rPr>
          <w:rFonts w:ascii="仿宋" w:eastAsia="仿宋" w:hAnsi="仿宋" w:hint="eastAsia"/>
          <w:sz w:val="28"/>
        </w:rPr>
        <w:t>总结经验</w:t>
      </w:r>
      <w:r w:rsidR="009A17D1">
        <w:rPr>
          <w:rFonts w:ascii="仿宋" w:eastAsia="仿宋" w:hAnsi="仿宋" w:hint="eastAsia"/>
          <w:sz w:val="28"/>
        </w:rPr>
        <w:t>、</w:t>
      </w:r>
      <w:r w:rsidR="00A14EF4" w:rsidRPr="00BA3C11">
        <w:rPr>
          <w:rFonts w:ascii="仿宋" w:eastAsia="仿宋" w:hAnsi="仿宋" w:hint="eastAsia"/>
          <w:sz w:val="28"/>
        </w:rPr>
        <w:t>查找问题，</w:t>
      </w:r>
      <w:r w:rsidR="00850902" w:rsidRPr="00BA3C11">
        <w:rPr>
          <w:rFonts w:ascii="仿宋" w:eastAsia="仿宋" w:hAnsi="仿宋" w:hint="eastAsia"/>
          <w:sz w:val="28"/>
        </w:rPr>
        <w:t>在此基础上提出课程建设下一步微调方案</w:t>
      </w:r>
      <w:r w:rsidR="00F549F8" w:rsidRPr="00BA3C11">
        <w:rPr>
          <w:rFonts w:ascii="仿宋" w:eastAsia="仿宋" w:hAnsi="仿宋" w:hint="eastAsia"/>
          <w:sz w:val="28"/>
        </w:rPr>
        <w:t>。</w:t>
      </w:r>
    </w:p>
    <w:p w:rsidR="00D86782" w:rsidRPr="00BA3C11" w:rsidRDefault="007A223A" w:rsidP="00D86782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r>
        <w:rPr>
          <w:rFonts w:ascii="仿宋_GB2312" w:eastAsia="仿宋_GB2312" w:hAnsi="宋体"/>
          <w:sz w:val="28"/>
        </w:rPr>
        <w:br w:type="page"/>
      </w:r>
      <w:r w:rsidR="00D86782" w:rsidRPr="00BA3C11">
        <w:rPr>
          <w:rFonts w:ascii="仿宋" w:eastAsia="仿宋" w:hAnsi="仿宋" w:hint="eastAsia"/>
          <w:sz w:val="28"/>
        </w:rPr>
        <w:lastRenderedPageBreak/>
        <w:t>1．</w:t>
      </w:r>
      <w:r w:rsidR="00314048" w:rsidRPr="00BA3C11">
        <w:rPr>
          <w:rFonts w:ascii="仿宋" w:eastAsia="仿宋" w:hAnsi="仿宋" w:hint="eastAsia"/>
          <w:b/>
          <w:bCs/>
          <w:sz w:val="28"/>
        </w:rPr>
        <w:t>课程</w:t>
      </w:r>
      <w:r w:rsidR="00F549F8" w:rsidRPr="00BA3C11">
        <w:rPr>
          <w:rFonts w:ascii="仿宋" w:eastAsia="仿宋" w:hAnsi="仿宋" w:hint="eastAsia"/>
          <w:b/>
          <w:bCs/>
          <w:sz w:val="28"/>
        </w:rPr>
        <w:t>开课</w:t>
      </w:r>
      <w:r w:rsidR="00D86782" w:rsidRPr="00BA3C11">
        <w:rPr>
          <w:rFonts w:ascii="仿宋" w:eastAsia="仿宋" w:hAnsi="仿宋" w:hint="eastAsia"/>
          <w:b/>
          <w:bCs/>
          <w:sz w:val="28"/>
        </w:rPr>
        <w:t>情况</w:t>
      </w:r>
      <w:r w:rsidR="00123BA1" w:rsidRPr="00BA3C11">
        <w:rPr>
          <w:rFonts w:ascii="仿宋" w:eastAsia="仿宋" w:hAnsi="仿宋" w:hint="eastAsia"/>
          <w:b/>
          <w:bCs/>
          <w:sz w:val="28"/>
        </w:rPr>
        <w:t>（立项以来）</w:t>
      </w:r>
    </w:p>
    <w:tbl>
      <w:tblPr>
        <w:tblW w:w="88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6"/>
        <w:gridCol w:w="1701"/>
        <w:gridCol w:w="1417"/>
        <w:gridCol w:w="4057"/>
      </w:tblGrid>
      <w:tr w:rsidR="00B57630" w:rsidRPr="00BA3C11" w:rsidTr="00B57630">
        <w:trPr>
          <w:trHeight w:val="539"/>
          <w:jc w:val="center"/>
        </w:trPr>
        <w:tc>
          <w:tcPr>
            <w:tcW w:w="1706" w:type="dxa"/>
            <w:vAlign w:val="center"/>
          </w:tcPr>
          <w:p w:rsidR="00194C68" w:rsidRDefault="00B57630" w:rsidP="00194C68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BA3C11">
              <w:rPr>
                <w:rFonts w:ascii="仿宋" w:eastAsia="仿宋" w:hAnsi="仿宋" w:hint="eastAsia"/>
                <w:sz w:val="24"/>
              </w:rPr>
              <w:t>开课学年</w:t>
            </w:r>
          </w:p>
        </w:tc>
        <w:tc>
          <w:tcPr>
            <w:tcW w:w="1701" w:type="dxa"/>
            <w:vAlign w:val="center"/>
          </w:tcPr>
          <w:p w:rsidR="00194C68" w:rsidRDefault="00B57630" w:rsidP="00194C68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BA3C11">
              <w:rPr>
                <w:rFonts w:ascii="仿宋" w:eastAsia="仿宋" w:hAnsi="仿宋" w:hint="eastAsia"/>
                <w:sz w:val="24"/>
              </w:rPr>
              <w:t>开课学季</w:t>
            </w:r>
          </w:p>
        </w:tc>
        <w:tc>
          <w:tcPr>
            <w:tcW w:w="1417" w:type="dxa"/>
            <w:vAlign w:val="center"/>
          </w:tcPr>
          <w:p w:rsidR="00B57630" w:rsidRPr="00DA0DE7" w:rsidRDefault="00B57630" w:rsidP="00B57630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DA0DE7">
              <w:rPr>
                <w:rFonts w:ascii="仿宋" w:eastAsia="仿宋" w:hAnsi="仿宋" w:hint="eastAsia"/>
                <w:sz w:val="24"/>
              </w:rPr>
              <w:t>选课人数</w:t>
            </w:r>
          </w:p>
        </w:tc>
        <w:tc>
          <w:tcPr>
            <w:tcW w:w="4057" w:type="dxa"/>
            <w:vAlign w:val="center"/>
          </w:tcPr>
          <w:p w:rsidR="00194C68" w:rsidRDefault="002E4BA5" w:rsidP="00194C68">
            <w:pPr>
              <w:ind w:rightChars="-51" w:right="-107"/>
              <w:jc w:val="center"/>
              <w:rPr>
                <w:rFonts w:ascii="仿宋" w:eastAsia="仿宋" w:hAnsi="仿宋"/>
                <w:sz w:val="24"/>
              </w:rPr>
            </w:pPr>
            <w:r w:rsidRPr="00DA0DE7">
              <w:rPr>
                <w:rFonts w:ascii="仿宋" w:eastAsia="仿宋" w:hAnsi="仿宋" w:hint="eastAsia"/>
                <w:sz w:val="24"/>
              </w:rPr>
              <w:t>涉及专业学位类别（领域）</w:t>
            </w:r>
          </w:p>
        </w:tc>
      </w:tr>
      <w:tr w:rsidR="00B57630" w:rsidRPr="00BA3C11" w:rsidTr="00B57630">
        <w:trPr>
          <w:trHeight w:val="525"/>
          <w:jc w:val="center"/>
        </w:trPr>
        <w:tc>
          <w:tcPr>
            <w:tcW w:w="1706" w:type="dxa"/>
            <w:vAlign w:val="center"/>
          </w:tcPr>
          <w:p w:rsidR="00B57630" w:rsidRPr="00BA3C11" w:rsidRDefault="00B57630" w:rsidP="000A60C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B57630" w:rsidRPr="00BA3C11" w:rsidRDefault="00B57630" w:rsidP="00F806A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57630" w:rsidRPr="00BA3C11" w:rsidRDefault="00B57630" w:rsidP="00F806A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57" w:type="dxa"/>
          </w:tcPr>
          <w:p w:rsidR="00B57630" w:rsidRPr="00BA3C11" w:rsidRDefault="00B57630" w:rsidP="00F806A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B57630" w:rsidRPr="00BA3C11" w:rsidTr="00B57630">
        <w:trPr>
          <w:trHeight w:val="510"/>
          <w:jc w:val="center"/>
        </w:trPr>
        <w:tc>
          <w:tcPr>
            <w:tcW w:w="1706" w:type="dxa"/>
            <w:vAlign w:val="center"/>
          </w:tcPr>
          <w:p w:rsidR="00B57630" w:rsidRPr="00BA3C11" w:rsidRDefault="00B57630" w:rsidP="000A60C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B57630" w:rsidRPr="00BA3C11" w:rsidRDefault="00B57630" w:rsidP="00F806A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57630" w:rsidRPr="00BA3C11" w:rsidRDefault="00B57630" w:rsidP="00F806A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57" w:type="dxa"/>
          </w:tcPr>
          <w:p w:rsidR="00B57630" w:rsidRPr="00BA3C11" w:rsidRDefault="00B57630" w:rsidP="00F806A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B57630" w:rsidRPr="00BA3C11" w:rsidTr="00B57630">
        <w:trPr>
          <w:trHeight w:val="487"/>
          <w:jc w:val="center"/>
        </w:trPr>
        <w:tc>
          <w:tcPr>
            <w:tcW w:w="1706" w:type="dxa"/>
            <w:vAlign w:val="center"/>
          </w:tcPr>
          <w:p w:rsidR="00B57630" w:rsidRPr="00BA3C11" w:rsidRDefault="00B57630" w:rsidP="000A60C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</w:tcPr>
          <w:p w:rsidR="00B57630" w:rsidRPr="00BA3C11" w:rsidRDefault="00B57630" w:rsidP="000A60C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7" w:type="dxa"/>
          </w:tcPr>
          <w:p w:rsidR="00B57630" w:rsidRPr="00BA3C11" w:rsidRDefault="00B57630" w:rsidP="000A60C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57" w:type="dxa"/>
          </w:tcPr>
          <w:p w:rsidR="00B57630" w:rsidRPr="00BA3C11" w:rsidRDefault="00B57630" w:rsidP="000A60C6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314048" w:rsidRPr="00BA3C11" w:rsidTr="00314048">
        <w:trPr>
          <w:trHeight w:val="630"/>
          <w:jc w:val="center"/>
        </w:trPr>
        <w:tc>
          <w:tcPr>
            <w:tcW w:w="8881" w:type="dxa"/>
            <w:gridSpan w:val="4"/>
            <w:tcBorders>
              <w:left w:val="nil"/>
              <w:right w:val="nil"/>
            </w:tcBorders>
            <w:vAlign w:val="center"/>
          </w:tcPr>
          <w:p w:rsidR="00314048" w:rsidRPr="00BA3C11" w:rsidRDefault="00314048" w:rsidP="00BA48B3">
            <w:pPr>
              <w:spacing w:line="480" w:lineRule="auto"/>
              <w:ind w:rightChars="-330" w:right="-693" w:firstLineChars="48" w:firstLine="135"/>
              <w:rPr>
                <w:rFonts w:ascii="仿宋" w:eastAsia="仿宋" w:hAnsi="仿宋"/>
                <w:b/>
                <w:sz w:val="24"/>
              </w:rPr>
            </w:pPr>
            <w:r w:rsidRPr="00BA3C11">
              <w:rPr>
                <w:rFonts w:ascii="仿宋" w:eastAsia="仿宋" w:hAnsi="仿宋" w:hint="eastAsia"/>
                <w:b/>
                <w:sz w:val="28"/>
              </w:rPr>
              <w:t>2</w:t>
            </w:r>
            <w:r w:rsidR="006313B7">
              <w:rPr>
                <w:rFonts w:ascii="仿宋" w:eastAsia="仿宋" w:hAnsi="仿宋" w:hint="eastAsia"/>
                <w:b/>
                <w:sz w:val="28"/>
              </w:rPr>
              <w:t>．</w:t>
            </w:r>
            <w:r w:rsidR="008865C7" w:rsidRPr="00BA3C11">
              <w:rPr>
                <w:rFonts w:ascii="仿宋" w:eastAsia="仿宋" w:hAnsi="仿宋" w:hint="eastAsia"/>
                <w:b/>
                <w:sz w:val="28"/>
              </w:rPr>
              <w:t>课程中</w:t>
            </w:r>
            <w:r w:rsidRPr="00BA3C11">
              <w:rPr>
                <w:rFonts w:ascii="仿宋" w:eastAsia="仿宋" w:hAnsi="仿宋" w:hint="eastAsia"/>
                <w:b/>
                <w:sz w:val="28"/>
              </w:rPr>
              <w:t>期</w:t>
            </w:r>
            <w:r w:rsidR="008865C7" w:rsidRPr="00BA3C11">
              <w:rPr>
                <w:rFonts w:ascii="仿宋" w:eastAsia="仿宋" w:hAnsi="仿宋" w:hint="eastAsia"/>
                <w:b/>
                <w:sz w:val="28"/>
              </w:rPr>
              <w:t>考核</w:t>
            </w:r>
            <w:r w:rsidRPr="00BA3C11">
              <w:rPr>
                <w:rFonts w:ascii="仿宋" w:eastAsia="仿宋" w:hAnsi="仿宋" w:hint="eastAsia"/>
                <w:b/>
                <w:sz w:val="28"/>
              </w:rPr>
              <w:t>内容</w:t>
            </w:r>
          </w:p>
        </w:tc>
      </w:tr>
      <w:tr w:rsidR="00A9712B" w:rsidRPr="00BA3C11" w:rsidTr="00BF1E33">
        <w:trPr>
          <w:trHeight w:val="2249"/>
          <w:jc w:val="center"/>
        </w:trPr>
        <w:tc>
          <w:tcPr>
            <w:tcW w:w="8881" w:type="dxa"/>
            <w:gridSpan w:val="4"/>
            <w:vAlign w:val="center"/>
          </w:tcPr>
          <w:p w:rsidR="00A9712B" w:rsidRPr="00BA3C11" w:rsidRDefault="00A9712B" w:rsidP="008D4939">
            <w:pPr>
              <w:spacing w:beforeLines="50"/>
              <w:ind w:rightChars="-51" w:right="-107"/>
              <w:rPr>
                <w:rFonts w:ascii="仿宋" w:eastAsia="仿宋" w:hAnsi="仿宋"/>
                <w:sz w:val="24"/>
              </w:rPr>
            </w:pPr>
            <w:r w:rsidRPr="00BA3C11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D736D4" w:rsidRPr="00BA3C11">
              <w:rPr>
                <w:rFonts w:ascii="仿宋" w:eastAsia="仿宋" w:hAnsi="仿宋" w:hint="eastAsia"/>
                <w:b/>
                <w:sz w:val="24"/>
              </w:rPr>
              <w:t>-</w:t>
            </w:r>
            <w:r w:rsidRPr="00BA3C11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BA3C11">
              <w:rPr>
                <w:rFonts w:ascii="仿宋" w:eastAsia="仿宋" w:hAnsi="仿宋" w:hint="eastAsia"/>
                <w:sz w:val="24"/>
              </w:rPr>
              <w:t>对照课程建设申报内容，逐项检查</w:t>
            </w:r>
            <w:r w:rsidR="008865C7" w:rsidRPr="00BA3C11">
              <w:rPr>
                <w:rFonts w:ascii="仿宋" w:eastAsia="仿宋" w:hAnsi="仿宋" w:hint="eastAsia"/>
                <w:sz w:val="24"/>
              </w:rPr>
              <w:t>、汇报</w:t>
            </w:r>
            <w:r w:rsidRPr="00BA3C11">
              <w:rPr>
                <w:rFonts w:ascii="仿宋" w:eastAsia="仿宋" w:hAnsi="仿宋" w:hint="eastAsia"/>
                <w:sz w:val="24"/>
              </w:rPr>
              <w:t>拟采取措施的</w:t>
            </w:r>
            <w:r w:rsidR="00490AF7" w:rsidRPr="00BA3C11">
              <w:rPr>
                <w:rFonts w:ascii="仿宋" w:eastAsia="仿宋" w:hAnsi="仿宋" w:hint="eastAsia"/>
                <w:sz w:val="24"/>
              </w:rPr>
              <w:t>具体</w:t>
            </w:r>
            <w:r w:rsidRPr="00BA3C11">
              <w:rPr>
                <w:rFonts w:ascii="仿宋" w:eastAsia="仿宋" w:hAnsi="仿宋" w:hint="eastAsia"/>
                <w:sz w:val="24"/>
              </w:rPr>
              <w:t>落实情况</w:t>
            </w:r>
            <w:r w:rsidR="008865C7" w:rsidRPr="00BA3C11">
              <w:rPr>
                <w:rFonts w:ascii="仿宋" w:eastAsia="仿宋" w:hAnsi="仿宋" w:hint="eastAsia"/>
                <w:sz w:val="24"/>
              </w:rPr>
              <w:t>：</w:t>
            </w:r>
          </w:p>
          <w:p w:rsidR="00A9712B" w:rsidRPr="00BA3C11" w:rsidRDefault="00A9712B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D736D4" w:rsidRPr="00BA3C11" w:rsidRDefault="00D736D4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D736D4" w:rsidRPr="00BA3C11" w:rsidRDefault="00D736D4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D736D4" w:rsidRDefault="00D736D4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Default="007E3983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Default="007E3983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Default="007E3983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Pr="00BA3C11" w:rsidRDefault="007E3983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A9712B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A9712B" w:rsidRPr="00BA3C11" w:rsidTr="00F05FC0">
        <w:trPr>
          <w:trHeight w:val="3982"/>
          <w:jc w:val="center"/>
        </w:trPr>
        <w:tc>
          <w:tcPr>
            <w:tcW w:w="8881" w:type="dxa"/>
            <w:gridSpan w:val="4"/>
            <w:vAlign w:val="center"/>
          </w:tcPr>
          <w:p w:rsidR="00A9712B" w:rsidRPr="00BA3C11" w:rsidRDefault="00A9712B" w:rsidP="00F05FC0">
            <w:pPr>
              <w:rPr>
                <w:rFonts w:ascii="仿宋" w:eastAsia="仿宋" w:hAnsi="仿宋"/>
                <w:sz w:val="24"/>
              </w:rPr>
            </w:pPr>
            <w:r w:rsidRPr="00BA3C11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D736D4" w:rsidRPr="00BA3C11">
              <w:rPr>
                <w:rFonts w:ascii="仿宋" w:eastAsia="仿宋" w:hAnsi="仿宋" w:hint="eastAsia"/>
                <w:b/>
                <w:sz w:val="24"/>
              </w:rPr>
              <w:t>-</w:t>
            </w:r>
            <w:r w:rsidRPr="00BA3C11">
              <w:rPr>
                <w:rFonts w:ascii="仿宋" w:eastAsia="仿宋" w:hAnsi="仿宋" w:hint="eastAsia"/>
                <w:b/>
                <w:sz w:val="24"/>
              </w:rPr>
              <w:t>2</w:t>
            </w:r>
            <w:r w:rsidR="001A6117" w:rsidRPr="00BA3C11">
              <w:rPr>
                <w:rFonts w:ascii="仿宋" w:eastAsia="仿宋" w:hAnsi="仿宋" w:hint="eastAsia"/>
                <w:sz w:val="24"/>
              </w:rPr>
              <w:t>根据</w:t>
            </w:r>
            <w:r w:rsidR="00863962" w:rsidRPr="00BA3C11">
              <w:rPr>
                <w:rFonts w:ascii="仿宋" w:eastAsia="仿宋" w:hAnsi="仿宋" w:hint="eastAsia"/>
                <w:sz w:val="24"/>
              </w:rPr>
              <w:t>课程</w:t>
            </w:r>
            <w:r w:rsidR="006906CD" w:rsidRPr="00BA3C11">
              <w:rPr>
                <w:rFonts w:ascii="仿宋" w:eastAsia="仿宋" w:hAnsi="仿宋" w:hint="eastAsia"/>
                <w:sz w:val="24"/>
              </w:rPr>
              <w:t>教学目标</w:t>
            </w:r>
            <w:r w:rsidR="00B7255B">
              <w:rPr>
                <w:rFonts w:ascii="仿宋" w:eastAsia="仿宋" w:hAnsi="仿宋" w:hint="eastAsia"/>
                <w:sz w:val="24"/>
              </w:rPr>
              <w:t>即</w:t>
            </w:r>
            <w:r w:rsidR="000851F3" w:rsidRPr="00BA3C11">
              <w:rPr>
                <w:rFonts w:ascii="仿宋" w:eastAsia="仿宋" w:hAnsi="仿宋" w:hint="eastAsia"/>
                <w:sz w:val="24"/>
              </w:rPr>
              <w:t>选课学生最终的</w:t>
            </w:r>
            <w:r w:rsidR="007F18AC" w:rsidRPr="00152FC4">
              <w:rPr>
                <w:rFonts w:ascii="仿宋" w:eastAsia="仿宋" w:hAnsi="仿宋" w:hint="eastAsia"/>
                <w:sz w:val="24"/>
              </w:rPr>
              <w:t>能力及素养</w:t>
            </w:r>
            <w:r w:rsidR="000851F3" w:rsidRPr="00BA3C11">
              <w:rPr>
                <w:rFonts w:ascii="仿宋" w:eastAsia="仿宋" w:hAnsi="仿宋" w:hint="eastAsia"/>
                <w:sz w:val="24"/>
              </w:rPr>
              <w:t>培养达成度</w:t>
            </w:r>
            <w:r w:rsidR="00863962" w:rsidRPr="00BA3C11">
              <w:rPr>
                <w:rFonts w:ascii="仿宋" w:eastAsia="仿宋" w:hAnsi="仿宋" w:hint="eastAsia"/>
                <w:sz w:val="24"/>
              </w:rPr>
              <w:t>的定性或定量</w:t>
            </w:r>
            <w:r w:rsidR="000851F3" w:rsidRPr="00BA3C11">
              <w:rPr>
                <w:rFonts w:ascii="仿宋" w:eastAsia="仿宋" w:hAnsi="仿宋" w:hint="eastAsia"/>
                <w:sz w:val="24"/>
              </w:rPr>
              <w:t>评估指标体系</w:t>
            </w:r>
            <w:r w:rsidRPr="00BA3C11">
              <w:rPr>
                <w:rFonts w:ascii="仿宋" w:eastAsia="仿宋" w:hAnsi="仿宋" w:hint="eastAsia"/>
                <w:sz w:val="24"/>
              </w:rPr>
              <w:t>，</w:t>
            </w:r>
            <w:r w:rsidR="000851F3" w:rsidRPr="00BA3C11">
              <w:rPr>
                <w:rFonts w:ascii="仿宋" w:eastAsia="仿宋" w:hAnsi="仿宋" w:hint="eastAsia"/>
                <w:sz w:val="24"/>
              </w:rPr>
              <w:t>结合</w:t>
            </w:r>
            <w:r w:rsidR="00490AF7" w:rsidRPr="00BA3C11">
              <w:rPr>
                <w:rFonts w:ascii="仿宋" w:eastAsia="仿宋" w:hAnsi="仿宋" w:hint="eastAsia"/>
                <w:sz w:val="24"/>
              </w:rPr>
              <w:t>选课学生</w:t>
            </w:r>
            <w:r w:rsidR="000851F3" w:rsidRPr="00BA3C11">
              <w:rPr>
                <w:rFonts w:ascii="仿宋" w:eastAsia="仿宋" w:hAnsi="仿宋" w:hint="eastAsia"/>
                <w:sz w:val="24"/>
              </w:rPr>
              <w:t>课程考核结果</w:t>
            </w:r>
            <w:r w:rsidR="00A0307E" w:rsidRPr="00BA3C11">
              <w:rPr>
                <w:rFonts w:ascii="仿宋" w:eastAsia="仿宋" w:hAnsi="仿宋" w:hint="eastAsia"/>
                <w:sz w:val="24"/>
              </w:rPr>
              <w:t>及问卷调查数据</w:t>
            </w:r>
            <w:r w:rsidR="000851F3" w:rsidRPr="00BA3C11">
              <w:rPr>
                <w:rFonts w:ascii="仿宋" w:eastAsia="仿宋" w:hAnsi="仿宋" w:hint="eastAsia"/>
                <w:sz w:val="24"/>
              </w:rPr>
              <w:t>，</w:t>
            </w:r>
            <w:r w:rsidRPr="00BA3C11">
              <w:rPr>
                <w:rFonts w:ascii="仿宋" w:eastAsia="仿宋" w:hAnsi="仿宋" w:hint="eastAsia"/>
                <w:sz w:val="24"/>
              </w:rPr>
              <w:t>分析</w:t>
            </w:r>
            <w:r w:rsidR="001A6117" w:rsidRPr="00BA3C11">
              <w:rPr>
                <w:rFonts w:ascii="仿宋" w:eastAsia="仿宋" w:hAnsi="仿宋" w:hint="eastAsia"/>
                <w:sz w:val="24"/>
              </w:rPr>
              <w:t>选课</w:t>
            </w:r>
            <w:r w:rsidR="00490AF7" w:rsidRPr="00BA3C11">
              <w:rPr>
                <w:rFonts w:ascii="仿宋" w:eastAsia="仿宋" w:hAnsi="仿宋" w:hint="eastAsia"/>
                <w:sz w:val="24"/>
              </w:rPr>
              <w:t>学</w:t>
            </w:r>
            <w:r w:rsidRPr="00BA3C11">
              <w:rPr>
                <w:rFonts w:ascii="仿宋" w:eastAsia="仿宋" w:hAnsi="仿宋" w:hint="eastAsia"/>
                <w:sz w:val="24"/>
              </w:rPr>
              <w:t>生</w:t>
            </w:r>
            <w:r w:rsidR="007F18AC" w:rsidRPr="00152FC4">
              <w:rPr>
                <w:rFonts w:ascii="仿宋" w:eastAsia="仿宋" w:hAnsi="仿宋" w:hint="eastAsia"/>
                <w:sz w:val="24"/>
              </w:rPr>
              <w:t>能力及素养</w:t>
            </w:r>
            <w:r w:rsidRPr="00BA3C11">
              <w:rPr>
                <w:rFonts w:ascii="仿宋" w:eastAsia="仿宋" w:hAnsi="仿宋" w:hint="eastAsia"/>
                <w:sz w:val="24"/>
              </w:rPr>
              <w:t>培养总体达成度</w:t>
            </w:r>
            <w:r w:rsidR="008865C7" w:rsidRPr="00BA3C11">
              <w:rPr>
                <w:rFonts w:ascii="仿宋" w:eastAsia="仿宋" w:hAnsi="仿宋" w:hint="eastAsia"/>
                <w:sz w:val="24"/>
              </w:rPr>
              <w:t>：</w:t>
            </w:r>
          </w:p>
          <w:p w:rsidR="00A9712B" w:rsidRPr="0092680E" w:rsidRDefault="00A9712B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B24D69" w:rsidRPr="00BA3C11" w:rsidRDefault="00B24D69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B24D69" w:rsidRDefault="00B24D69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Default="007E3983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Default="007E3983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Default="007E3983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7E3983" w:rsidRPr="00BA3C11" w:rsidRDefault="007E3983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6F526E">
            <w:pPr>
              <w:ind w:rightChars="-51" w:right="-107"/>
              <w:rPr>
                <w:rFonts w:ascii="仿宋" w:eastAsia="仿宋" w:hAnsi="仿宋"/>
                <w:sz w:val="24"/>
              </w:rPr>
            </w:pPr>
          </w:p>
        </w:tc>
      </w:tr>
      <w:tr w:rsidR="00A9712B" w:rsidRPr="00BA3C11" w:rsidTr="00F05FC0">
        <w:trPr>
          <w:trHeight w:val="7361"/>
          <w:jc w:val="center"/>
        </w:trPr>
        <w:tc>
          <w:tcPr>
            <w:tcW w:w="8881" w:type="dxa"/>
            <w:gridSpan w:val="4"/>
            <w:vAlign w:val="center"/>
          </w:tcPr>
          <w:p w:rsidR="00A9712B" w:rsidRPr="00BA3C11" w:rsidRDefault="00A9712B" w:rsidP="00500F7B">
            <w:pPr>
              <w:widowControl/>
              <w:tabs>
                <w:tab w:val="left" w:pos="4692"/>
              </w:tabs>
              <w:rPr>
                <w:rFonts w:ascii="仿宋" w:eastAsia="仿宋" w:hAnsi="仿宋"/>
                <w:sz w:val="24"/>
              </w:rPr>
            </w:pPr>
            <w:r w:rsidRPr="00BA3C11">
              <w:rPr>
                <w:rFonts w:ascii="仿宋" w:eastAsia="仿宋" w:hAnsi="仿宋" w:hint="eastAsia"/>
                <w:b/>
                <w:sz w:val="24"/>
              </w:rPr>
              <w:lastRenderedPageBreak/>
              <w:t>2-3</w:t>
            </w:r>
            <w:r w:rsidR="0015093A" w:rsidRPr="00BA3C11">
              <w:rPr>
                <w:rFonts w:ascii="仿宋" w:eastAsia="仿宋" w:hAnsi="仿宋" w:hint="eastAsia"/>
                <w:sz w:val="24"/>
              </w:rPr>
              <w:t>根据课程建设过程中所采取针对性配套措施有效性的定性或定量</w:t>
            </w:r>
            <w:r w:rsidR="00863962" w:rsidRPr="00BA3C11">
              <w:rPr>
                <w:rFonts w:ascii="仿宋" w:eastAsia="仿宋" w:hAnsi="仿宋" w:hint="eastAsia"/>
                <w:sz w:val="24"/>
              </w:rPr>
              <w:t>评估</w:t>
            </w:r>
            <w:r w:rsidR="0015093A" w:rsidRPr="00BA3C11">
              <w:rPr>
                <w:rFonts w:ascii="仿宋" w:eastAsia="仿宋" w:hAnsi="仿宋" w:hint="eastAsia"/>
                <w:sz w:val="24"/>
              </w:rPr>
              <w:t>指标体系，结合</w:t>
            </w:r>
            <w:r w:rsidRPr="00BA3C11">
              <w:rPr>
                <w:rFonts w:ascii="仿宋" w:eastAsia="仿宋" w:hAnsi="仿宋" w:hint="eastAsia"/>
                <w:sz w:val="24"/>
              </w:rPr>
              <w:t>《</w:t>
            </w:r>
            <w:bookmarkStart w:id="0" w:name="OLE_LINK1"/>
            <w:bookmarkStart w:id="1" w:name="OLE_LINK2"/>
            <w:r w:rsidR="007F18AC" w:rsidRPr="007F18AC">
              <w:rPr>
                <w:rFonts w:ascii="仿宋" w:eastAsia="仿宋" w:hAnsi="仿宋"/>
                <w:sz w:val="24"/>
              </w:rPr>
              <w:t>浙江大学</w:t>
            </w:r>
            <w:r w:rsidR="007F18AC" w:rsidRPr="007F18AC">
              <w:rPr>
                <w:rFonts w:ascii="仿宋" w:eastAsia="仿宋" w:hAnsi="仿宋" w:hint="eastAsia"/>
                <w:sz w:val="24"/>
              </w:rPr>
              <w:t>工程师学院专业学位</w:t>
            </w:r>
            <w:r w:rsidR="003639AA">
              <w:rPr>
                <w:rFonts w:ascii="仿宋" w:eastAsia="仿宋" w:hAnsi="仿宋" w:hint="eastAsia"/>
                <w:sz w:val="24"/>
              </w:rPr>
              <w:t>研究生实践教学品牌课程</w:t>
            </w:r>
            <w:r w:rsidR="007F18AC" w:rsidRPr="007F18AC">
              <w:rPr>
                <w:rFonts w:ascii="仿宋" w:eastAsia="仿宋" w:hAnsi="仿宋" w:hint="eastAsia"/>
                <w:sz w:val="24"/>
              </w:rPr>
              <w:t>建设效果及教学质量调查问卷</w:t>
            </w:r>
            <w:bookmarkEnd w:id="0"/>
            <w:bookmarkEnd w:id="1"/>
            <w:r w:rsidR="008865C7" w:rsidRPr="00BA3C11">
              <w:rPr>
                <w:rFonts w:ascii="仿宋" w:eastAsia="仿宋" w:hAnsi="仿宋" w:hint="eastAsia"/>
                <w:sz w:val="24"/>
              </w:rPr>
              <w:t>》</w:t>
            </w:r>
            <w:r w:rsidR="0015093A" w:rsidRPr="00BA3C11">
              <w:rPr>
                <w:rFonts w:ascii="仿宋" w:eastAsia="仿宋" w:hAnsi="仿宋" w:hint="eastAsia"/>
                <w:sz w:val="24"/>
              </w:rPr>
              <w:t>所采集</w:t>
            </w:r>
            <w:r w:rsidR="00C81F73" w:rsidRPr="00BA3C11">
              <w:rPr>
                <w:rFonts w:ascii="仿宋" w:eastAsia="仿宋" w:hAnsi="仿宋" w:hint="eastAsia"/>
                <w:sz w:val="24"/>
              </w:rPr>
              <w:t>的</w:t>
            </w:r>
            <w:r w:rsidR="006906CD" w:rsidRPr="00BA3C11">
              <w:rPr>
                <w:rFonts w:ascii="仿宋" w:eastAsia="仿宋" w:hAnsi="仿宋" w:hint="eastAsia"/>
                <w:sz w:val="24"/>
              </w:rPr>
              <w:t>信息，</w:t>
            </w:r>
            <w:r w:rsidR="0015093A" w:rsidRPr="00BA3C11">
              <w:rPr>
                <w:rFonts w:ascii="仿宋" w:eastAsia="仿宋" w:hAnsi="仿宋" w:hint="eastAsia"/>
                <w:sz w:val="24"/>
              </w:rPr>
              <w:t>分析</w:t>
            </w:r>
            <w:r w:rsidR="006906CD" w:rsidRPr="00BA3C11">
              <w:rPr>
                <w:rFonts w:ascii="仿宋" w:eastAsia="仿宋" w:hAnsi="仿宋" w:hint="eastAsia"/>
                <w:sz w:val="24"/>
              </w:rPr>
              <w:t>课程建设</w:t>
            </w:r>
            <w:r w:rsidR="008865C7" w:rsidRPr="00BA3C11">
              <w:rPr>
                <w:rFonts w:ascii="仿宋" w:eastAsia="仿宋" w:hAnsi="仿宋" w:hint="eastAsia"/>
                <w:sz w:val="24"/>
              </w:rPr>
              <w:t>过程中</w:t>
            </w:r>
            <w:r w:rsidR="0015093A" w:rsidRPr="00BA3C11">
              <w:rPr>
                <w:rFonts w:ascii="仿宋" w:eastAsia="仿宋" w:hAnsi="仿宋" w:hint="eastAsia"/>
                <w:sz w:val="24"/>
              </w:rPr>
              <w:t>已</w:t>
            </w:r>
            <w:r w:rsidR="008865C7" w:rsidRPr="00BA3C11">
              <w:rPr>
                <w:rFonts w:ascii="仿宋" w:eastAsia="仿宋" w:hAnsi="仿宋" w:hint="eastAsia"/>
                <w:sz w:val="24"/>
              </w:rPr>
              <w:t>采取措施的有效性：</w:t>
            </w:r>
            <w:r w:rsidR="006906CD" w:rsidRPr="00BA3C11"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A9712B" w:rsidRPr="00BA3C11" w:rsidRDefault="00A9712B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4F1B10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B24D69" w:rsidRDefault="00B24D69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7E3983" w:rsidRDefault="007E3983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7E3983" w:rsidRPr="00BA3C11" w:rsidRDefault="007E3983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B24D69" w:rsidRPr="00BA3C11" w:rsidRDefault="00B24D69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D86782">
            <w:pPr>
              <w:widowControl/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D86782">
            <w:pPr>
              <w:widowControl/>
              <w:rPr>
                <w:rFonts w:ascii="仿宋" w:eastAsia="仿宋" w:hAnsi="仿宋"/>
                <w:szCs w:val="21"/>
              </w:rPr>
            </w:pPr>
          </w:p>
        </w:tc>
      </w:tr>
      <w:tr w:rsidR="00A9712B" w:rsidRPr="00BA3C11" w:rsidTr="00F05FC0">
        <w:trPr>
          <w:trHeight w:val="5099"/>
          <w:jc w:val="center"/>
        </w:trPr>
        <w:tc>
          <w:tcPr>
            <w:tcW w:w="8881" w:type="dxa"/>
            <w:gridSpan w:val="4"/>
          </w:tcPr>
          <w:p w:rsidR="00A9712B" w:rsidRPr="00BA3C11" w:rsidRDefault="00A9712B" w:rsidP="008D4939">
            <w:pPr>
              <w:widowControl/>
              <w:spacing w:beforeLines="50"/>
              <w:rPr>
                <w:rFonts w:ascii="仿宋" w:eastAsia="仿宋" w:hAnsi="仿宋"/>
                <w:sz w:val="24"/>
              </w:rPr>
            </w:pPr>
            <w:r w:rsidRPr="00BA3C11">
              <w:rPr>
                <w:rFonts w:ascii="仿宋" w:eastAsia="仿宋" w:hAnsi="仿宋" w:hint="eastAsia"/>
                <w:b/>
                <w:sz w:val="24"/>
              </w:rPr>
              <w:t>2-4</w:t>
            </w:r>
            <w:r w:rsidR="00A0307E" w:rsidRPr="00BA3C11">
              <w:rPr>
                <w:rFonts w:ascii="仿宋" w:eastAsia="仿宋" w:hAnsi="仿宋" w:hint="eastAsia"/>
                <w:sz w:val="24"/>
              </w:rPr>
              <w:t>查找课程建设过程中存在的问题，</w:t>
            </w:r>
            <w:r w:rsidRPr="00BA3C11">
              <w:rPr>
                <w:rFonts w:ascii="仿宋" w:eastAsia="仿宋" w:hAnsi="仿宋" w:hint="eastAsia"/>
                <w:sz w:val="24"/>
              </w:rPr>
              <w:t>针对存在的问题，提出</w:t>
            </w:r>
            <w:r w:rsidR="00A0307E" w:rsidRPr="00BA3C11">
              <w:rPr>
                <w:rFonts w:ascii="仿宋" w:eastAsia="仿宋" w:hAnsi="仿宋" w:hint="eastAsia"/>
                <w:sz w:val="24"/>
              </w:rPr>
              <w:t>课程建设</w:t>
            </w:r>
            <w:r w:rsidR="00442D55" w:rsidRPr="00BA3C11">
              <w:rPr>
                <w:rFonts w:ascii="仿宋" w:eastAsia="仿宋" w:hAnsi="仿宋" w:hint="eastAsia"/>
                <w:sz w:val="24"/>
              </w:rPr>
              <w:t>下</w:t>
            </w:r>
            <w:r w:rsidR="00A0307E" w:rsidRPr="00BA3C11">
              <w:rPr>
                <w:rFonts w:ascii="仿宋" w:eastAsia="仿宋" w:hAnsi="仿宋" w:hint="eastAsia"/>
                <w:sz w:val="24"/>
              </w:rPr>
              <w:t>一</w:t>
            </w:r>
            <w:r w:rsidR="00442D55" w:rsidRPr="00BA3C11">
              <w:rPr>
                <w:rFonts w:ascii="仿宋" w:eastAsia="仿宋" w:hAnsi="仿宋" w:hint="eastAsia"/>
                <w:sz w:val="24"/>
              </w:rPr>
              <w:t>步微调方案，包括微调</w:t>
            </w:r>
            <w:r w:rsidR="00206D6B" w:rsidRPr="00152FC4">
              <w:rPr>
                <w:rFonts w:ascii="仿宋" w:eastAsia="仿宋" w:hAnsi="仿宋" w:hint="eastAsia"/>
                <w:sz w:val="24"/>
              </w:rPr>
              <w:t>能力及素养</w:t>
            </w:r>
            <w:r w:rsidR="00442D55" w:rsidRPr="00BA3C11">
              <w:rPr>
                <w:rFonts w:ascii="仿宋" w:eastAsia="仿宋" w:hAnsi="仿宋" w:hint="eastAsia"/>
                <w:sz w:val="24"/>
              </w:rPr>
              <w:t>培养目标、拟</w:t>
            </w:r>
            <w:r w:rsidRPr="00BA3C11">
              <w:rPr>
                <w:rFonts w:ascii="仿宋" w:eastAsia="仿宋" w:hAnsi="仿宋" w:hint="eastAsia"/>
                <w:sz w:val="24"/>
              </w:rPr>
              <w:t>采取的</w:t>
            </w:r>
            <w:r w:rsidR="00442D55" w:rsidRPr="00BA3C11">
              <w:rPr>
                <w:rFonts w:ascii="仿宋" w:eastAsia="仿宋" w:hAnsi="仿宋" w:hint="eastAsia"/>
                <w:sz w:val="24"/>
              </w:rPr>
              <w:t>更为针对性</w:t>
            </w:r>
            <w:r w:rsidR="00863962" w:rsidRPr="00BA3C11">
              <w:rPr>
                <w:rFonts w:ascii="仿宋" w:eastAsia="仿宋" w:hAnsi="仿宋" w:hint="eastAsia"/>
                <w:sz w:val="24"/>
              </w:rPr>
              <w:t>的</w:t>
            </w:r>
            <w:r w:rsidR="00442D55" w:rsidRPr="00BA3C11">
              <w:rPr>
                <w:rFonts w:ascii="仿宋" w:eastAsia="仿宋" w:hAnsi="仿宋" w:hint="eastAsia"/>
                <w:sz w:val="24"/>
              </w:rPr>
              <w:t>配套</w:t>
            </w:r>
            <w:r w:rsidRPr="00BA3C11">
              <w:rPr>
                <w:rFonts w:ascii="仿宋" w:eastAsia="仿宋" w:hAnsi="仿宋" w:hint="eastAsia"/>
                <w:sz w:val="24"/>
              </w:rPr>
              <w:t>措施</w:t>
            </w:r>
            <w:r w:rsidR="00442D55" w:rsidRPr="00BA3C11">
              <w:rPr>
                <w:rFonts w:ascii="仿宋" w:eastAsia="仿宋" w:hAnsi="仿宋" w:hint="eastAsia"/>
                <w:sz w:val="24"/>
              </w:rPr>
              <w:t>、</w:t>
            </w:r>
            <w:r w:rsidR="00863962" w:rsidRPr="00BA3C11">
              <w:rPr>
                <w:rFonts w:ascii="仿宋" w:eastAsia="仿宋" w:hAnsi="仿宋" w:hint="eastAsia"/>
                <w:sz w:val="24"/>
              </w:rPr>
              <w:t>相关定性或定量</w:t>
            </w:r>
            <w:r w:rsidR="00442D55" w:rsidRPr="00BA3C11">
              <w:rPr>
                <w:rFonts w:ascii="仿宋" w:eastAsia="仿宋" w:hAnsi="仿宋" w:hint="eastAsia"/>
                <w:sz w:val="24"/>
              </w:rPr>
              <w:t>评估指标体系等</w:t>
            </w:r>
            <w:r w:rsidR="008865C7" w:rsidRPr="00BA3C11">
              <w:rPr>
                <w:rFonts w:ascii="仿宋" w:eastAsia="仿宋" w:hAnsi="仿宋" w:hint="eastAsia"/>
                <w:sz w:val="24"/>
              </w:rPr>
              <w:t>：</w:t>
            </w:r>
          </w:p>
          <w:p w:rsidR="00A9712B" w:rsidRPr="00BA3C11" w:rsidRDefault="00A9712B" w:rsidP="00F05FC0">
            <w:pPr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F05FC0">
            <w:pPr>
              <w:rPr>
                <w:rFonts w:ascii="仿宋" w:eastAsia="仿宋" w:hAnsi="仿宋"/>
                <w:sz w:val="24"/>
              </w:rPr>
            </w:pPr>
          </w:p>
          <w:p w:rsidR="00C81F73" w:rsidRPr="00BA3C11" w:rsidRDefault="00C81F73" w:rsidP="00F05FC0">
            <w:pPr>
              <w:rPr>
                <w:rFonts w:ascii="仿宋" w:eastAsia="仿宋" w:hAnsi="仿宋"/>
                <w:sz w:val="24"/>
              </w:rPr>
            </w:pPr>
          </w:p>
          <w:p w:rsidR="00C81F73" w:rsidRPr="00BA3C11" w:rsidRDefault="00C81F73" w:rsidP="00F05FC0">
            <w:pPr>
              <w:rPr>
                <w:rFonts w:ascii="仿宋" w:eastAsia="仿宋" w:hAnsi="仿宋"/>
                <w:sz w:val="24"/>
              </w:rPr>
            </w:pPr>
          </w:p>
          <w:p w:rsidR="00C81F73" w:rsidRDefault="00C81F7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7E3983" w:rsidRPr="00BA3C11" w:rsidRDefault="007E3983" w:rsidP="00F05FC0">
            <w:pPr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F05FC0">
            <w:pPr>
              <w:rPr>
                <w:rFonts w:ascii="仿宋" w:eastAsia="仿宋" w:hAnsi="仿宋"/>
                <w:sz w:val="24"/>
              </w:rPr>
            </w:pPr>
          </w:p>
          <w:p w:rsidR="004F1B10" w:rsidRPr="00BA3C11" w:rsidRDefault="004F1B10" w:rsidP="00F05FC0">
            <w:pPr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F05FC0">
            <w:pPr>
              <w:rPr>
                <w:rFonts w:ascii="仿宋" w:eastAsia="仿宋" w:hAnsi="仿宋"/>
                <w:sz w:val="24"/>
              </w:rPr>
            </w:pPr>
          </w:p>
          <w:p w:rsidR="00A9712B" w:rsidRPr="00BA3C11" w:rsidRDefault="00A9712B" w:rsidP="00F05FC0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5F7492" w:rsidRPr="00BA3C11" w:rsidRDefault="00D86782" w:rsidP="00C92AE1">
      <w:pPr>
        <w:spacing w:line="480" w:lineRule="auto"/>
        <w:ind w:rightChars="-330" w:right="-693"/>
        <w:rPr>
          <w:rFonts w:ascii="仿宋" w:eastAsia="仿宋" w:hAnsi="仿宋"/>
          <w:b/>
          <w:bCs/>
          <w:sz w:val="28"/>
        </w:rPr>
      </w:pPr>
      <w:r w:rsidRPr="00BA3C11">
        <w:rPr>
          <w:rFonts w:ascii="仿宋" w:eastAsia="仿宋" w:hAnsi="仿宋"/>
          <w:sz w:val="28"/>
        </w:rPr>
        <w:br w:type="page"/>
      </w:r>
      <w:r w:rsidR="00314048" w:rsidRPr="00BA3C11">
        <w:rPr>
          <w:rFonts w:ascii="仿宋" w:eastAsia="仿宋" w:hAnsi="仿宋" w:hint="eastAsia"/>
          <w:b/>
          <w:bCs/>
          <w:sz w:val="28"/>
        </w:rPr>
        <w:lastRenderedPageBreak/>
        <w:t>3</w:t>
      </w:r>
      <w:r w:rsidR="005F7492" w:rsidRPr="00BA3C11">
        <w:rPr>
          <w:rFonts w:ascii="仿宋" w:eastAsia="仿宋" w:hAnsi="仿宋" w:hint="eastAsia"/>
          <w:b/>
          <w:bCs/>
          <w:sz w:val="28"/>
        </w:rPr>
        <w:t>．</w:t>
      </w:r>
      <w:r w:rsidR="006A50E4" w:rsidRPr="00BA3C11">
        <w:rPr>
          <w:rFonts w:ascii="仿宋" w:eastAsia="仿宋" w:hAnsi="仿宋" w:hint="eastAsia"/>
          <w:b/>
          <w:bCs/>
          <w:sz w:val="28"/>
        </w:rPr>
        <w:t>中</w:t>
      </w:r>
      <w:r w:rsidR="00314048" w:rsidRPr="00BA3C11">
        <w:rPr>
          <w:rFonts w:ascii="仿宋" w:eastAsia="仿宋" w:hAnsi="仿宋" w:hint="eastAsia"/>
          <w:b/>
          <w:bCs/>
          <w:sz w:val="28"/>
        </w:rPr>
        <w:t>期考核</w:t>
      </w:r>
      <w:r w:rsidR="005F7492" w:rsidRPr="00BA3C11">
        <w:rPr>
          <w:rFonts w:ascii="仿宋" w:eastAsia="仿宋" w:hAnsi="仿宋" w:hint="eastAsia"/>
          <w:b/>
          <w:bCs/>
          <w:sz w:val="28"/>
        </w:rPr>
        <w:t>意见</w:t>
      </w:r>
    </w:p>
    <w:tbl>
      <w:tblPr>
        <w:tblW w:w="8820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820"/>
      </w:tblGrid>
      <w:tr w:rsidR="005F7492" w:rsidRPr="00BA3C11" w:rsidTr="00206D6B">
        <w:trPr>
          <w:trHeight w:val="3331"/>
          <w:jc w:val="center"/>
        </w:trPr>
        <w:tc>
          <w:tcPr>
            <w:tcW w:w="8820" w:type="dxa"/>
          </w:tcPr>
          <w:p w:rsidR="005F7492" w:rsidRPr="00BA3C11" w:rsidRDefault="00206D6B" w:rsidP="004B70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归</w:t>
            </w:r>
            <w:r w:rsidR="003265DA" w:rsidRPr="00BA3C11">
              <w:rPr>
                <w:rFonts w:ascii="仿宋" w:eastAsia="仿宋" w:hAnsi="仿宋" w:hint="eastAsia"/>
                <w:sz w:val="24"/>
              </w:rPr>
              <w:t>属</w:t>
            </w:r>
            <w:r w:rsidR="001D2419">
              <w:rPr>
                <w:rFonts w:ascii="仿宋" w:eastAsia="仿宋" w:hAnsi="仿宋" w:hint="eastAsia"/>
                <w:sz w:val="24"/>
              </w:rPr>
              <w:t>学院</w:t>
            </w:r>
            <w:r w:rsidR="006A50E4" w:rsidRPr="00BA3C11">
              <w:rPr>
                <w:rFonts w:ascii="仿宋" w:eastAsia="仿宋" w:hAnsi="仿宋" w:hint="eastAsia"/>
                <w:sz w:val="24"/>
              </w:rPr>
              <w:t>在课程建设中采取的措施</w:t>
            </w:r>
            <w:r w:rsidR="008865C7" w:rsidRPr="00BA3C11">
              <w:rPr>
                <w:rFonts w:ascii="仿宋" w:eastAsia="仿宋" w:hAnsi="仿宋" w:hint="eastAsia"/>
                <w:sz w:val="24"/>
              </w:rPr>
              <w:t>及中期考核意见：</w:t>
            </w: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Pr="00BA3C11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185D1A" w:rsidP="006020E9">
            <w:pPr>
              <w:tabs>
                <w:tab w:val="left" w:pos="1283"/>
                <w:tab w:val="left" w:pos="6812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206D6B" w:rsidRPr="008E5A77">
              <w:rPr>
                <w:rFonts w:ascii="仿宋" w:eastAsia="仿宋" w:hAnsi="仿宋" w:hint="eastAsia"/>
                <w:sz w:val="24"/>
              </w:rPr>
              <w:t xml:space="preserve">主管院长（签字、盖章）： </w:t>
            </w:r>
            <w:r w:rsidR="00206D6B">
              <w:rPr>
                <w:rFonts w:ascii="仿宋" w:eastAsia="仿宋" w:hAnsi="仿宋" w:hint="eastAsia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206D6B">
              <w:rPr>
                <w:rFonts w:ascii="仿宋" w:eastAsia="仿宋" w:hAnsi="仿宋" w:hint="eastAsia"/>
                <w:sz w:val="24"/>
              </w:rPr>
              <w:t xml:space="preserve"> </w:t>
            </w:r>
            <w:r w:rsidR="00206D6B" w:rsidRPr="008E5A77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500F7B">
              <w:rPr>
                <w:rFonts w:ascii="仿宋" w:eastAsia="仿宋" w:hAnsi="仿宋" w:hint="eastAsia"/>
                <w:sz w:val="24"/>
              </w:rPr>
              <w:t xml:space="preserve"> </w:t>
            </w:r>
            <w:r w:rsidR="00206D6B" w:rsidRPr="008E5A77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  <w:tr w:rsidR="005F7492" w:rsidRPr="00BA3C11" w:rsidTr="00553AF8">
        <w:trPr>
          <w:trHeight w:val="2952"/>
          <w:jc w:val="center"/>
        </w:trPr>
        <w:tc>
          <w:tcPr>
            <w:tcW w:w="8820" w:type="dxa"/>
          </w:tcPr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  <w:r w:rsidRPr="00BA3C11">
              <w:rPr>
                <w:rFonts w:ascii="仿宋" w:eastAsia="仿宋" w:hAnsi="仿宋" w:hint="eastAsia"/>
                <w:sz w:val="24"/>
              </w:rPr>
              <w:t>评审专家组意见</w:t>
            </w:r>
            <w:r w:rsidR="00E935F1" w:rsidRPr="00BA3C11">
              <w:rPr>
                <w:rFonts w:ascii="仿宋" w:eastAsia="仿宋" w:hAnsi="仿宋" w:hint="eastAsia"/>
                <w:sz w:val="24"/>
              </w:rPr>
              <w:t>：</w:t>
            </w: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Pr="00BA3C11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185D1A" w:rsidRDefault="00185D1A" w:rsidP="004B7080">
            <w:pPr>
              <w:rPr>
                <w:rFonts w:ascii="仿宋" w:eastAsia="仿宋" w:hAnsi="仿宋"/>
                <w:sz w:val="24"/>
              </w:rPr>
            </w:pPr>
          </w:p>
          <w:p w:rsidR="00185D1A" w:rsidRDefault="00185D1A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185D1A" w:rsidP="00185D1A">
            <w:pPr>
              <w:tabs>
                <w:tab w:val="left" w:pos="1259"/>
                <w:tab w:val="left" w:pos="2549"/>
                <w:tab w:val="left" w:pos="6689"/>
                <w:tab w:val="left" w:pos="6893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5F7492" w:rsidRPr="00DA0DE7">
              <w:rPr>
                <w:rFonts w:ascii="仿宋" w:eastAsia="仿宋" w:hAnsi="仿宋" w:hint="eastAsia"/>
                <w:sz w:val="24"/>
              </w:rPr>
              <w:t>评审专家组组长（签字）：</w:t>
            </w:r>
            <w:r w:rsidR="005F7492" w:rsidRPr="00BA3C11"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206D6B">
              <w:rPr>
                <w:rFonts w:ascii="仿宋" w:eastAsia="仿宋" w:hAnsi="仿宋" w:hint="eastAsia"/>
                <w:sz w:val="24"/>
              </w:rPr>
              <w:t xml:space="preserve">     </w:t>
            </w:r>
            <w:r w:rsidR="005F7492" w:rsidRPr="00BA3C11">
              <w:rPr>
                <w:rFonts w:ascii="仿宋" w:eastAsia="仿宋" w:hAnsi="仿宋" w:hint="eastAsia"/>
                <w:sz w:val="24"/>
              </w:rPr>
              <w:t xml:space="preserve"> </w:t>
            </w:r>
            <w:r w:rsidR="00500F7B">
              <w:rPr>
                <w:rFonts w:ascii="仿宋" w:eastAsia="仿宋" w:hAnsi="仿宋" w:hint="eastAsia"/>
                <w:sz w:val="24"/>
              </w:rPr>
              <w:t xml:space="preserve"> </w:t>
            </w:r>
            <w:r w:rsidR="005F7492" w:rsidRPr="00BA3C11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  <w:tr w:rsidR="005F7492" w:rsidRPr="00BA3C11" w:rsidTr="00553AF8">
        <w:trPr>
          <w:trHeight w:val="2980"/>
          <w:jc w:val="center"/>
        </w:trPr>
        <w:tc>
          <w:tcPr>
            <w:tcW w:w="8820" w:type="dxa"/>
          </w:tcPr>
          <w:p w:rsidR="005F7492" w:rsidRPr="00BA3C11" w:rsidRDefault="001D2419" w:rsidP="004B70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工程师学</w:t>
            </w:r>
            <w:r w:rsidR="005F7492" w:rsidRPr="00BA3C11">
              <w:rPr>
                <w:rFonts w:ascii="仿宋" w:eastAsia="仿宋" w:hAnsi="仿宋" w:hint="eastAsia"/>
                <w:sz w:val="24"/>
              </w:rPr>
              <w:t>院意见：</w:t>
            </w: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F7492" w:rsidP="004B7080">
            <w:pPr>
              <w:rPr>
                <w:rFonts w:ascii="仿宋" w:eastAsia="仿宋" w:hAnsi="仿宋"/>
                <w:sz w:val="24"/>
              </w:rPr>
            </w:pPr>
          </w:p>
          <w:p w:rsidR="00E522A0" w:rsidRDefault="00E522A0" w:rsidP="004B7080">
            <w:pPr>
              <w:rPr>
                <w:rFonts w:ascii="仿宋" w:eastAsia="仿宋" w:hAnsi="仿宋"/>
                <w:sz w:val="24"/>
              </w:rPr>
            </w:pPr>
          </w:p>
          <w:p w:rsidR="005F7492" w:rsidRPr="00BA3C11" w:rsidRDefault="00500F7B" w:rsidP="004B7080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  <w:p w:rsidR="005F7492" w:rsidRPr="00BA3C11" w:rsidRDefault="00185D1A" w:rsidP="00185D1A">
            <w:pPr>
              <w:tabs>
                <w:tab w:val="left" w:pos="4613"/>
                <w:tab w:val="left" w:pos="6785"/>
              </w:tabs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="005F7492" w:rsidRPr="00BA3C11">
              <w:rPr>
                <w:rFonts w:ascii="仿宋" w:eastAsia="仿宋" w:hAnsi="仿宋" w:hint="eastAsia"/>
                <w:sz w:val="24"/>
              </w:rPr>
              <w:t>主管领导（签字、盖章）：</w:t>
            </w:r>
            <w:r w:rsidR="00556003" w:rsidRPr="00BA3C11">
              <w:rPr>
                <w:rFonts w:ascii="仿宋" w:eastAsia="仿宋" w:hAnsi="仿宋" w:hint="eastAsia"/>
                <w:sz w:val="24"/>
              </w:rPr>
              <w:t xml:space="preserve">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</w:t>
            </w:r>
            <w:r w:rsidR="005F7492" w:rsidRPr="00BA3C11">
              <w:rPr>
                <w:rFonts w:ascii="仿宋" w:eastAsia="仿宋" w:hAnsi="仿宋" w:hint="eastAsia"/>
                <w:sz w:val="24"/>
              </w:rPr>
              <w:t xml:space="preserve"> </w:t>
            </w:r>
            <w:r w:rsidR="00500F7B">
              <w:rPr>
                <w:rFonts w:ascii="仿宋" w:eastAsia="仿宋" w:hAnsi="仿宋" w:hint="eastAsia"/>
                <w:sz w:val="24"/>
              </w:rPr>
              <w:t xml:space="preserve">      </w:t>
            </w:r>
            <w:r w:rsidR="005F7492" w:rsidRPr="00BA3C11">
              <w:rPr>
                <w:rFonts w:ascii="仿宋" w:eastAsia="仿宋" w:hAnsi="仿宋" w:hint="eastAsia"/>
                <w:sz w:val="24"/>
              </w:rPr>
              <w:t xml:space="preserve"> 年   月   日</w:t>
            </w:r>
          </w:p>
        </w:tc>
      </w:tr>
    </w:tbl>
    <w:p w:rsidR="00D86782" w:rsidRPr="00BA3C11" w:rsidRDefault="00D86782" w:rsidP="008D4060">
      <w:pPr>
        <w:adjustRightInd w:val="0"/>
        <w:snapToGrid w:val="0"/>
        <w:spacing w:beforeLines="50" w:line="240" w:lineRule="atLeast"/>
        <w:ind w:rightChars="-330" w:right="-693"/>
        <w:rPr>
          <w:rFonts w:ascii="仿宋" w:eastAsia="仿宋" w:hAnsi="仿宋"/>
        </w:rPr>
      </w:pPr>
    </w:p>
    <w:sectPr w:rsidR="00D86782" w:rsidRPr="00BA3C11" w:rsidSect="00743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0673" w:rsidRDefault="00A40673">
      <w:r>
        <w:separator/>
      </w:r>
    </w:p>
  </w:endnote>
  <w:endnote w:type="continuationSeparator" w:id="1">
    <w:p w:rsidR="00A40673" w:rsidRDefault="00A40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0673" w:rsidRDefault="00A40673">
      <w:r>
        <w:separator/>
      </w:r>
    </w:p>
  </w:footnote>
  <w:footnote w:type="continuationSeparator" w:id="1">
    <w:p w:rsidR="00A40673" w:rsidRDefault="00A406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6782"/>
    <w:rsid w:val="0002696C"/>
    <w:rsid w:val="00055E7B"/>
    <w:rsid w:val="00056AEF"/>
    <w:rsid w:val="0006702D"/>
    <w:rsid w:val="0007398F"/>
    <w:rsid w:val="000851F3"/>
    <w:rsid w:val="00092651"/>
    <w:rsid w:val="000A60C6"/>
    <w:rsid w:val="000C741B"/>
    <w:rsid w:val="000D0FCE"/>
    <w:rsid w:val="000F4372"/>
    <w:rsid w:val="001030E1"/>
    <w:rsid w:val="00105250"/>
    <w:rsid w:val="001209F7"/>
    <w:rsid w:val="00123BA1"/>
    <w:rsid w:val="00132E64"/>
    <w:rsid w:val="00145AB9"/>
    <w:rsid w:val="0015093A"/>
    <w:rsid w:val="00166E45"/>
    <w:rsid w:val="00170611"/>
    <w:rsid w:val="00182F72"/>
    <w:rsid w:val="00185D1A"/>
    <w:rsid w:val="001922BD"/>
    <w:rsid w:val="00194C68"/>
    <w:rsid w:val="001A1DF9"/>
    <w:rsid w:val="001A6117"/>
    <w:rsid w:val="001B01E1"/>
    <w:rsid w:val="001D2419"/>
    <w:rsid w:val="00206D6B"/>
    <w:rsid w:val="00210FAB"/>
    <w:rsid w:val="00212182"/>
    <w:rsid w:val="0021432C"/>
    <w:rsid w:val="00221A0E"/>
    <w:rsid w:val="00224D7B"/>
    <w:rsid w:val="00227013"/>
    <w:rsid w:val="00234AC0"/>
    <w:rsid w:val="0024574F"/>
    <w:rsid w:val="00265797"/>
    <w:rsid w:val="00270986"/>
    <w:rsid w:val="00272B2B"/>
    <w:rsid w:val="00275473"/>
    <w:rsid w:val="002E4BA5"/>
    <w:rsid w:val="003026F3"/>
    <w:rsid w:val="00304D60"/>
    <w:rsid w:val="00314048"/>
    <w:rsid w:val="003265DA"/>
    <w:rsid w:val="003639AA"/>
    <w:rsid w:val="00367D06"/>
    <w:rsid w:val="00375A1F"/>
    <w:rsid w:val="00377243"/>
    <w:rsid w:val="0039079B"/>
    <w:rsid w:val="003A1FAD"/>
    <w:rsid w:val="003A2957"/>
    <w:rsid w:val="003B68C5"/>
    <w:rsid w:val="003C49DB"/>
    <w:rsid w:val="003E077E"/>
    <w:rsid w:val="003F3654"/>
    <w:rsid w:val="004030F8"/>
    <w:rsid w:val="00403A6B"/>
    <w:rsid w:val="00413535"/>
    <w:rsid w:val="00424FA3"/>
    <w:rsid w:val="0043077E"/>
    <w:rsid w:val="00434759"/>
    <w:rsid w:val="00435326"/>
    <w:rsid w:val="00442D55"/>
    <w:rsid w:val="00444B3E"/>
    <w:rsid w:val="004545B2"/>
    <w:rsid w:val="004560EA"/>
    <w:rsid w:val="004571EC"/>
    <w:rsid w:val="00467D1B"/>
    <w:rsid w:val="00471183"/>
    <w:rsid w:val="0047559A"/>
    <w:rsid w:val="00482D01"/>
    <w:rsid w:val="00482EA5"/>
    <w:rsid w:val="00490AF7"/>
    <w:rsid w:val="004B367E"/>
    <w:rsid w:val="004B7080"/>
    <w:rsid w:val="004D3EB1"/>
    <w:rsid w:val="004D4D00"/>
    <w:rsid w:val="004E2210"/>
    <w:rsid w:val="004E3783"/>
    <w:rsid w:val="004F1B10"/>
    <w:rsid w:val="00500F7B"/>
    <w:rsid w:val="00522F13"/>
    <w:rsid w:val="00531F56"/>
    <w:rsid w:val="00541751"/>
    <w:rsid w:val="00553AF8"/>
    <w:rsid w:val="00555BAF"/>
    <w:rsid w:val="00556003"/>
    <w:rsid w:val="005574F7"/>
    <w:rsid w:val="0056072B"/>
    <w:rsid w:val="00591892"/>
    <w:rsid w:val="0059199A"/>
    <w:rsid w:val="005A22ED"/>
    <w:rsid w:val="005D0E8A"/>
    <w:rsid w:val="005F5B7E"/>
    <w:rsid w:val="005F7492"/>
    <w:rsid w:val="00600BB5"/>
    <w:rsid w:val="006020E9"/>
    <w:rsid w:val="006227CA"/>
    <w:rsid w:val="006313B7"/>
    <w:rsid w:val="00636BF1"/>
    <w:rsid w:val="00642A82"/>
    <w:rsid w:val="006625DB"/>
    <w:rsid w:val="00690632"/>
    <w:rsid w:val="006906CD"/>
    <w:rsid w:val="00693070"/>
    <w:rsid w:val="006A2715"/>
    <w:rsid w:val="006A38C7"/>
    <w:rsid w:val="006A50E4"/>
    <w:rsid w:val="006C7F04"/>
    <w:rsid w:val="006E5E7F"/>
    <w:rsid w:val="006F526E"/>
    <w:rsid w:val="00703209"/>
    <w:rsid w:val="00703461"/>
    <w:rsid w:val="0070384B"/>
    <w:rsid w:val="00704683"/>
    <w:rsid w:val="00711BD8"/>
    <w:rsid w:val="0071433D"/>
    <w:rsid w:val="00743EF4"/>
    <w:rsid w:val="00746642"/>
    <w:rsid w:val="007608A6"/>
    <w:rsid w:val="007903FA"/>
    <w:rsid w:val="007A223A"/>
    <w:rsid w:val="007A54D5"/>
    <w:rsid w:val="007A7D8A"/>
    <w:rsid w:val="007C0B2B"/>
    <w:rsid w:val="007C2C48"/>
    <w:rsid w:val="007C3829"/>
    <w:rsid w:val="007C5541"/>
    <w:rsid w:val="007E3983"/>
    <w:rsid w:val="007E6BE6"/>
    <w:rsid w:val="007F16C0"/>
    <w:rsid w:val="007F18AC"/>
    <w:rsid w:val="00800832"/>
    <w:rsid w:val="00811C92"/>
    <w:rsid w:val="008206B5"/>
    <w:rsid w:val="00824237"/>
    <w:rsid w:val="00832865"/>
    <w:rsid w:val="00850902"/>
    <w:rsid w:val="00863962"/>
    <w:rsid w:val="008865C7"/>
    <w:rsid w:val="00895764"/>
    <w:rsid w:val="008A0A06"/>
    <w:rsid w:val="008A32A5"/>
    <w:rsid w:val="008C2C07"/>
    <w:rsid w:val="008D0C13"/>
    <w:rsid w:val="008D4060"/>
    <w:rsid w:val="008D4939"/>
    <w:rsid w:val="008E73B5"/>
    <w:rsid w:val="0092045A"/>
    <w:rsid w:val="00922ED5"/>
    <w:rsid w:val="00925A36"/>
    <w:rsid w:val="0092680E"/>
    <w:rsid w:val="0094151B"/>
    <w:rsid w:val="009671A3"/>
    <w:rsid w:val="00972816"/>
    <w:rsid w:val="00975F12"/>
    <w:rsid w:val="009822F6"/>
    <w:rsid w:val="0099225F"/>
    <w:rsid w:val="009A17D1"/>
    <w:rsid w:val="009B356B"/>
    <w:rsid w:val="009F3D95"/>
    <w:rsid w:val="009F4702"/>
    <w:rsid w:val="00A01F90"/>
    <w:rsid w:val="00A0307E"/>
    <w:rsid w:val="00A03AAA"/>
    <w:rsid w:val="00A14EF4"/>
    <w:rsid w:val="00A224E9"/>
    <w:rsid w:val="00A33404"/>
    <w:rsid w:val="00A40673"/>
    <w:rsid w:val="00A42535"/>
    <w:rsid w:val="00A6506D"/>
    <w:rsid w:val="00A9712B"/>
    <w:rsid w:val="00AB6698"/>
    <w:rsid w:val="00AC033B"/>
    <w:rsid w:val="00AC5F64"/>
    <w:rsid w:val="00AD13B5"/>
    <w:rsid w:val="00AD2478"/>
    <w:rsid w:val="00AF13A3"/>
    <w:rsid w:val="00AF2FC0"/>
    <w:rsid w:val="00AF72A9"/>
    <w:rsid w:val="00B07244"/>
    <w:rsid w:val="00B07F51"/>
    <w:rsid w:val="00B1093B"/>
    <w:rsid w:val="00B235B5"/>
    <w:rsid w:val="00B24D69"/>
    <w:rsid w:val="00B27A4A"/>
    <w:rsid w:val="00B43F0B"/>
    <w:rsid w:val="00B50AED"/>
    <w:rsid w:val="00B515F4"/>
    <w:rsid w:val="00B53558"/>
    <w:rsid w:val="00B57630"/>
    <w:rsid w:val="00B65736"/>
    <w:rsid w:val="00B7255B"/>
    <w:rsid w:val="00B72808"/>
    <w:rsid w:val="00B76885"/>
    <w:rsid w:val="00B92BB6"/>
    <w:rsid w:val="00B9771A"/>
    <w:rsid w:val="00BA2A51"/>
    <w:rsid w:val="00BA3C11"/>
    <w:rsid w:val="00BA48B3"/>
    <w:rsid w:val="00BB1396"/>
    <w:rsid w:val="00BE38E4"/>
    <w:rsid w:val="00BE4762"/>
    <w:rsid w:val="00BF1B0E"/>
    <w:rsid w:val="00BF1E33"/>
    <w:rsid w:val="00C30B36"/>
    <w:rsid w:val="00C31331"/>
    <w:rsid w:val="00C314AA"/>
    <w:rsid w:val="00C476DC"/>
    <w:rsid w:val="00C61ADB"/>
    <w:rsid w:val="00C6292C"/>
    <w:rsid w:val="00C62E0E"/>
    <w:rsid w:val="00C81D4B"/>
    <w:rsid w:val="00C81F73"/>
    <w:rsid w:val="00C87ED2"/>
    <w:rsid w:val="00C92AE1"/>
    <w:rsid w:val="00CA7CBE"/>
    <w:rsid w:val="00CB5B83"/>
    <w:rsid w:val="00CC3EA9"/>
    <w:rsid w:val="00CC6363"/>
    <w:rsid w:val="00CE6140"/>
    <w:rsid w:val="00CF700E"/>
    <w:rsid w:val="00D45495"/>
    <w:rsid w:val="00D50C12"/>
    <w:rsid w:val="00D64DF6"/>
    <w:rsid w:val="00D7347D"/>
    <w:rsid w:val="00D736D4"/>
    <w:rsid w:val="00D80863"/>
    <w:rsid w:val="00D8134D"/>
    <w:rsid w:val="00D85F6D"/>
    <w:rsid w:val="00D86782"/>
    <w:rsid w:val="00D9678E"/>
    <w:rsid w:val="00DA0DE7"/>
    <w:rsid w:val="00DC70CD"/>
    <w:rsid w:val="00DF139B"/>
    <w:rsid w:val="00E06D22"/>
    <w:rsid w:val="00E21036"/>
    <w:rsid w:val="00E4703E"/>
    <w:rsid w:val="00E47E23"/>
    <w:rsid w:val="00E522A0"/>
    <w:rsid w:val="00E57686"/>
    <w:rsid w:val="00E935F1"/>
    <w:rsid w:val="00EA608F"/>
    <w:rsid w:val="00EC0610"/>
    <w:rsid w:val="00EC0B3C"/>
    <w:rsid w:val="00EC5AF7"/>
    <w:rsid w:val="00EC7BDD"/>
    <w:rsid w:val="00ED3A20"/>
    <w:rsid w:val="00EE368C"/>
    <w:rsid w:val="00EF6A89"/>
    <w:rsid w:val="00F05AC1"/>
    <w:rsid w:val="00F05FC0"/>
    <w:rsid w:val="00F26732"/>
    <w:rsid w:val="00F355D3"/>
    <w:rsid w:val="00F5497C"/>
    <w:rsid w:val="00F549F8"/>
    <w:rsid w:val="00F565B9"/>
    <w:rsid w:val="00F65FED"/>
    <w:rsid w:val="00F806AB"/>
    <w:rsid w:val="00F84845"/>
    <w:rsid w:val="00F94CC0"/>
    <w:rsid w:val="00FA555C"/>
    <w:rsid w:val="00FB05A8"/>
    <w:rsid w:val="00FB3097"/>
    <w:rsid w:val="00FC1B65"/>
    <w:rsid w:val="00FC23EB"/>
    <w:rsid w:val="00FD5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86782"/>
    <w:pPr>
      <w:ind w:leftChars="2500" w:left="100"/>
    </w:pPr>
    <w:rPr>
      <w:rFonts w:eastAsia="华文楷体"/>
      <w:sz w:val="28"/>
    </w:rPr>
  </w:style>
  <w:style w:type="paragraph" w:styleId="a4">
    <w:name w:val="header"/>
    <w:basedOn w:val="a"/>
    <w:link w:val="Char"/>
    <w:rsid w:val="00F267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F26732"/>
    <w:rPr>
      <w:kern w:val="2"/>
      <w:sz w:val="18"/>
      <w:szCs w:val="18"/>
    </w:rPr>
  </w:style>
  <w:style w:type="paragraph" w:styleId="a5">
    <w:name w:val="footer"/>
    <w:basedOn w:val="a"/>
    <w:link w:val="Char0"/>
    <w:rsid w:val="00F267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F26732"/>
    <w:rPr>
      <w:kern w:val="2"/>
      <w:sz w:val="18"/>
      <w:szCs w:val="18"/>
    </w:rPr>
  </w:style>
  <w:style w:type="paragraph" w:styleId="a6">
    <w:name w:val="Balloon Text"/>
    <w:basedOn w:val="a"/>
    <w:link w:val="Char1"/>
    <w:rsid w:val="007E6BE6"/>
    <w:rPr>
      <w:sz w:val="18"/>
      <w:szCs w:val="18"/>
    </w:rPr>
  </w:style>
  <w:style w:type="character" w:customStyle="1" w:styleId="Char1">
    <w:name w:val="批注框文本 Char"/>
    <w:basedOn w:val="a0"/>
    <w:link w:val="a6"/>
    <w:rsid w:val="007E6BE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C99C-AE1B-4708-8A14-2D26FD02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174</Words>
  <Characters>997</Characters>
  <Application>Microsoft Office Word</Application>
  <DocSecurity>0</DocSecurity>
  <Lines>8</Lines>
  <Paragraphs>2</Paragraphs>
  <ScaleCrop>false</ScaleCrop>
  <Company>微软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附件22：</dc:title>
  <dc:creator>文元全</dc:creator>
  <cp:lastModifiedBy> </cp:lastModifiedBy>
  <cp:revision>18</cp:revision>
  <cp:lastPrinted>2017-06-21T02:56:00Z</cp:lastPrinted>
  <dcterms:created xsi:type="dcterms:W3CDTF">2017-03-23T10:12:00Z</dcterms:created>
  <dcterms:modified xsi:type="dcterms:W3CDTF">2017-07-03T02:13:00Z</dcterms:modified>
</cp:coreProperties>
</file>