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65" w:rsidRDefault="00655D65" w:rsidP="00655D65">
      <w:pPr>
        <w:jc w:val="center"/>
      </w:pPr>
      <w:r>
        <w:rPr>
          <w:rFonts w:hint="eastAsia"/>
          <w:b/>
          <w:sz w:val="44"/>
          <w:szCs w:val="44"/>
        </w:rPr>
        <w:t>备案电动自行车来历承诺书</w:t>
      </w:r>
    </w:p>
    <w:p w:rsidR="00655D65" w:rsidRDefault="00655D65" w:rsidP="00655D65"/>
    <w:p w:rsidR="00655D65" w:rsidRDefault="00655D65" w:rsidP="00655D65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车 主 姓  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</w:t>
      </w:r>
    </w:p>
    <w:p w:rsidR="00655D65" w:rsidRDefault="00655D65" w:rsidP="00655D6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有效身份证件：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</w:t>
      </w:r>
    </w:p>
    <w:p w:rsidR="00655D65" w:rsidRDefault="00655D65" w:rsidP="00655D65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身份证件号码：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</w:t>
      </w:r>
    </w:p>
    <w:p w:rsidR="00655D65" w:rsidRDefault="00655D65" w:rsidP="00655D6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车辆车架编码：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</w:t>
      </w:r>
    </w:p>
    <w:p w:rsidR="00655D65" w:rsidRDefault="00655D65" w:rsidP="00655D65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本人于</w:t>
      </w:r>
      <w:r>
        <w:rPr>
          <w:rFonts w:ascii="仿宋" w:eastAsia="仿宋" w:hAnsi="仿宋" w:hint="eastAsia"/>
          <w:sz w:val="28"/>
          <w:szCs w:val="28"/>
          <w:u w:val="single"/>
        </w:rPr>
        <w:t>__  _ _ _</w:t>
      </w:r>
      <w:r>
        <w:rPr>
          <w:rFonts w:ascii="仿宋" w:eastAsia="仿宋" w:hAnsi="仿宋" w:hint="eastAsia"/>
          <w:sz w:val="28"/>
          <w:szCs w:val="28"/>
        </w:rPr>
        <w:t>年___</w:t>
      </w:r>
      <w:r>
        <w:rPr>
          <w:rFonts w:ascii="仿宋" w:eastAsia="仿宋" w:hAnsi="仿宋" w:hint="eastAsia"/>
          <w:sz w:val="28"/>
          <w:szCs w:val="28"/>
          <w:u w:val="single"/>
        </w:rPr>
        <w:t>_ 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__ _    </w:t>
      </w:r>
      <w:r>
        <w:rPr>
          <w:rFonts w:ascii="仿宋" w:eastAsia="仿宋" w:hAnsi="仿宋" w:hint="eastAsia"/>
          <w:sz w:val="28"/>
          <w:szCs w:val="28"/>
        </w:rPr>
        <w:t>日在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655D65" w:rsidRDefault="00655D65" w:rsidP="00655D6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购买了该电动自行车，但：</w:t>
      </w:r>
    </w:p>
    <w:p w:rsidR="00655D65" w:rsidRDefault="00655D65" w:rsidP="00655D6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□《电动自行车购车发票》遗失，</w:t>
      </w:r>
    </w:p>
    <w:p w:rsidR="00655D65" w:rsidRDefault="00655D65" w:rsidP="00655D6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□《电动自行车车辆合格证》遗失，</w:t>
      </w:r>
    </w:p>
    <w:p w:rsidR="00655D65" w:rsidRDefault="00655D65" w:rsidP="00655D6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□未打刻车架号。</w:t>
      </w:r>
    </w:p>
    <w:p w:rsidR="00655D65" w:rsidRDefault="00655D65" w:rsidP="00655D65">
      <w:pPr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本人承诺：</w:t>
      </w:r>
    </w:p>
    <w:p w:rsidR="00655D65" w:rsidRDefault="00655D65" w:rsidP="00655D65">
      <w:pPr>
        <w:spacing w:line="36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1、提供的电动自行车相关资料真实有效，如有虚假，由此引起的一切法律后果自负。</w:t>
      </w:r>
    </w:p>
    <w:p w:rsidR="00655D65" w:rsidRDefault="00655D65" w:rsidP="00655D65">
      <w:pPr>
        <w:spacing w:line="36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2、电动自行车经登记领取备案牌照后，自觉遵守有关法律、法规的规定，自2022年1月1日起，不在本市道路上行驶。</w:t>
      </w:r>
    </w:p>
    <w:p w:rsidR="00655D65" w:rsidRDefault="00655D65" w:rsidP="00655D65">
      <w:pPr>
        <w:spacing w:line="36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3、如该电动自行车系偷盗车辆，构成违反治安管理行为的，接受公安机关依法给予治安管理处罚：构成犯罪的，接受依法追究刑事责任。</w:t>
      </w:r>
    </w:p>
    <w:p w:rsidR="00655D65" w:rsidRDefault="00655D65" w:rsidP="00655D65">
      <w:pPr>
        <w:spacing w:line="36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4、本人应当遵守非机动车道路通行规定，使用期间佩戴安全头盔，按规定停放，不载人。</w:t>
      </w:r>
    </w:p>
    <w:p w:rsidR="00655D65" w:rsidRDefault="00655D65" w:rsidP="00655D65">
      <w:pPr>
        <w:ind w:right="840"/>
        <w:rPr>
          <w:rFonts w:ascii="仿宋" w:eastAsia="仿宋" w:hAnsi="仿宋" w:hint="eastAsia"/>
          <w:sz w:val="28"/>
          <w:szCs w:val="28"/>
        </w:rPr>
      </w:pPr>
    </w:p>
    <w:p w:rsidR="00655D65" w:rsidRDefault="00655D65" w:rsidP="00655D65">
      <w:pPr>
        <w:ind w:right="840" w:firstLineChars="1300" w:firstLine="36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车主（委托人）签字：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655D65" w:rsidRDefault="00655D65" w:rsidP="00655D65">
      <w:pPr>
        <w:ind w:right="840" w:firstLineChars="1700" w:firstLine="47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:rsidR="00655D65" w:rsidRDefault="00655D65" w:rsidP="00655D65">
      <w:pPr>
        <w:ind w:right="840" w:firstLineChars="100" w:firstLine="2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55D65" w:rsidRDefault="00655D65" w:rsidP="00655D65">
      <w:pPr>
        <w:ind w:right="840" w:firstLineChars="100" w:firstLine="241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1、本表由车主填写并签字。无车架编码或编码模糊不清的，填写“无”或“模糊不清”。</w:t>
      </w:r>
    </w:p>
    <w:p w:rsidR="00655D65" w:rsidRDefault="00655D65" w:rsidP="00655D65">
      <w:pPr>
        <w:ind w:right="840" w:firstLineChars="100" w:firstLine="240"/>
        <w:rPr>
          <w:rFonts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2、“电动自行车购买车发票/车辆合格证”遗失的，在对应“□”</w:t>
      </w:r>
      <w:r>
        <w:rPr>
          <w:rFonts w:hint="eastAsia"/>
          <w:sz w:val="24"/>
          <w:szCs w:val="24"/>
        </w:rPr>
        <w:t>中画“</w:t>
      </w:r>
      <w:r>
        <w:rPr>
          <w:rFonts w:ascii="微软雅黑" w:hAnsi="微软雅黑" w:hint="eastAsia"/>
          <w:color w:val="000000"/>
          <w:sz w:val="24"/>
          <w:szCs w:val="24"/>
          <w:shd w:val="clear" w:color="auto" w:fill="FFFFFF"/>
        </w:rPr>
        <w:t>√</w:t>
      </w:r>
      <w:r>
        <w:rPr>
          <w:rFonts w:hint="eastAsia"/>
          <w:sz w:val="24"/>
          <w:szCs w:val="24"/>
        </w:rPr>
        <w:t>”。</w:t>
      </w:r>
    </w:p>
    <w:p w:rsidR="00366F3F" w:rsidRPr="00655D65" w:rsidRDefault="00366F3F">
      <w:pPr>
        <w:rPr>
          <w:rFonts w:hint="eastAsia"/>
        </w:rPr>
      </w:pPr>
      <w:bookmarkStart w:id="0" w:name="_GoBack"/>
      <w:bookmarkEnd w:id="0"/>
    </w:p>
    <w:sectPr w:rsidR="00366F3F" w:rsidRPr="0065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B"/>
    <w:rsid w:val="00366F3F"/>
    <w:rsid w:val="00655D65"/>
    <w:rsid w:val="006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E1ED-E955-412D-B638-E179F73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2019-03-14T07:43:00Z</dcterms:created>
  <dcterms:modified xsi:type="dcterms:W3CDTF">2019-03-14T07:43:00Z</dcterms:modified>
</cp:coreProperties>
</file>