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FD45C">
      <w:pPr>
        <w:spacing w:line="700" w:lineRule="exact"/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</w:p>
    <w:p w14:paraId="6AE7514E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40"/>
        </w:rPr>
        <w:t>工程师学院关于2</w:t>
      </w:r>
      <w:r>
        <w:rPr>
          <w:rFonts w:ascii="方正小标宋简体" w:hAnsi="方正小标宋简体" w:eastAsia="方正小标宋简体"/>
          <w:sz w:val="40"/>
          <w:szCs w:val="40"/>
        </w:rPr>
        <w:t>024</w:t>
      </w:r>
      <w:r>
        <w:rPr>
          <w:rFonts w:hint="eastAsia" w:ascii="方正小标宋简体" w:hAnsi="方正小标宋简体" w:eastAsia="方正小标宋简体"/>
          <w:sz w:val="40"/>
          <w:szCs w:val="40"/>
        </w:rPr>
        <w:t>届全日制</w:t>
      </w:r>
      <w:r>
        <w:rPr>
          <w:rFonts w:hint="eastAsia" w:ascii="方正小标宋简体" w:hAnsi="方正小标宋简体" w:eastAsia="方正小标宋简体"/>
          <w:sz w:val="40"/>
          <w:szCs w:val="40"/>
          <w:lang w:eastAsia="zh-CN"/>
        </w:rPr>
        <w:t>冬</w:t>
      </w:r>
      <w:r>
        <w:rPr>
          <w:rFonts w:hint="eastAsia" w:ascii="方正小标宋简体" w:hAnsi="方正小标宋简体" w:eastAsia="方正小标宋简体"/>
          <w:sz w:val="40"/>
          <w:szCs w:val="40"/>
        </w:rPr>
        <w:t>季毕业研究生</w:t>
      </w:r>
    </w:p>
    <w:p w14:paraId="40164A9F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就业方案确认和档案寄送的通知</w:t>
      </w:r>
      <w:bookmarkEnd w:id="0"/>
    </w:p>
    <w:p w14:paraId="3B6CE08F">
      <w:pPr>
        <w:spacing w:line="700" w:lineRule="exact"/>
        <w:rPr>
          <w:rFonts w:hint="eastAsia" w:ascii="仿宋_GB2312" w:hAnsi="仿宋_GB2312" w:eastAsia="仿宋_GB2312"/>
          <w:sz w:val="32"/>
          <w:szCs w:val="32"/>
        </w:rPr>
      </w:pPr>
    </w:p>
    <w:p w14:paraId="67A5FC03">
      <w:pPr>
        <w:spacing w:line="7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各位工程师学院2</w:t>
      </w:r>
      <w:r>
        <w:rPr>
          <w:rFonts w:ascii="仿宋_GB2312" w:hAnsi="仿宋_GB2312" w:eastAsia="仿宋_GB2312"/>
          <w:sz w:val="32"/>
          <w:szCs w:val="32"/>
        </w:rPr>
        <w:t>024</w:t>
      </w:r>
      <w:r>
        <w:rPr>
          <w:rFonts w:hint="eastAsia" w:ascii="仿宋_GB2312" w:hAnsi="仿宋_GB2312" w:eastAsia="仿宋_GB2312"/>
          <w:sz w:val="32"/>
          <w:szCs w:val="32"/>
        </w:rPr>
        <w:t>届全日制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/>
          <w:sz w:val="32"/>
          <w:szCs w:val="32"/>
        </w:rPr>
        <w:t>季毕业生：</w:t>
      </w:r>
    </w:p>
    <w:p w14:paraId="6574E310">
      <w:pPr>
        <w:spacing w:line="7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根据学校的就业派遣工作和档案寄送要求，结合学院全日制学生实际情况，拟定此通知。全日制学生需自行登录学校就业系统（网址：http://www.career.zju.edu.cn）（用浙大统一身份认证登录）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按步骤</w:t>
      </w:r>
      <w:r>
        <w:rPr>
          <w:rFonts w:hint="eastAsia" w:ascii="仿宋_GB2312" w:hAnsi="仿宋_GB2312" w:eastAsia="仿宋_GB2312"/>
          <w:sz w:val="32"/>
          <w:szCs w:val="32"/>
        </w:rPr>
        <w:t>完成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sz w:val="32"/>
          <w:szCs w:val="32"/>
        </w:rPr>
        <w:t>生源信息审核—毕业去向登记含档案转寄情况-户口情况登记-就业证明材料上传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。具体手续如下：</w:t>
      </w:r>
    </w:p>
    <w:p w14:paraId="588B37E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一、再次检查本人生源信息</w:t>
      </w:r>
    </w:p>
    <w:p w14:paraId="1BEA5E2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再次查看之前填写的“生源自审栏目信息”，要确保每个栏目信息的真实和正确，如有关键信息需要修改，请联系工程师学院团委徐老师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（0571-88011516）</w:t>
      </w:r>
      <w:r>
        <w:rPr>
          <w:rFonts w:hint="eastAsia" w:ascii="仿宋_GB2312" w:hAnsi="仿宋_GB2312" w:eastAsia="仿宋_GB2312"/>
          <w:sz w:val="32"/>
          <w:szCs w:val="32"/>
        </w:rPr>
        <w:t>后修改并重新审核。</w:t>
      </w:r>
    </w:p>
    <w:p w14:paraId="2296553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准确完成毕业去向登记</w:t>
      </w:r>
    </w:p>
    <w:p w14:paraId="06CE057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在“毕业去向登记/就业方案确认”模块完善个人毕业去向信息，务必仔细阅读相关填写说明，带星号项目必填，其他项目尽可能填写完整。签约三方协议的同学，系统中已关联相关字段，请核对并补充缺失字段。</w:t>
      </w:r>
    </w:p>
    <w:p w14:paraId="07F98AE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学生信息栏目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根据实际情况选择就业类别（认真阅读页面上红字的填写提示，确保选择的类别正确。网签三方的同学为默认选项，无需修改）。</w:t>
      </w:r>
    </w:p>
    <w:p w14:paraId="6AA8702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毕业去向信息栏目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详细填写毕业去向信息（已落实就业去向的同学将出现此栏目），根据单位实际情况在下拉框选择或填写好单位性质、单位所在地、行业、单位联系人、联系电话等信息，勾选单位属于的类别等。</w:t>
      </w:r>
    </w:p>
    <w:p w14:paraId="2E2BC1F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档案信息栏目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务必按照下方提示，结合本人去向的实际情况，认真填写。学院将在学生毕业后尽快完成档案材料归档和转寄工作。档案一般在</w:t>
      </w:r>
      <w:r>
        <w:rPr>
          <w:rFonts w:hint="eastAsia" w:ascii="仿宋_GB2312" w:hAnsi="仿宋_GB2312" w:eastAsia="仿宋_GB2312"/>
          <w:sz w:val="32"/>
          <w:szCs w:val="32"/>
        </w:rPr>
        <w:t>毕业后三个月内</w:t>
      </w:r>
      <w:r>
        <w:rPr>
          <w:rFonts w:ascii="仿宋_GB2312" w:hAnsi="仿宋_GB2312" w:eastAsia="仿宋_GB2312"/>
          <w:sz w:val="32"/>
          <w:szCs w:val="32"/>
        </w:rPr>
        <w:t>寄送至所填写地址。</w:t>
      </w:r>
    </w:p>
    <w:p w14:paraId="6654C5C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请根据实际情况选择档案转寄类型。</w:t>
      </w:r>
    </w:p>
    <w:p w14:paraId="3028732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若学生已落实就业单位，请与就业单位确认档案寄送信息。</w:t>
      </w:r>
      <w:r>
        <w:rPr>
          <w:rFonts w:hint="eastAsia" w:ascii="仿宋_GB2312" w:hAnsi="仿宋_GB2312" w:eastAsia="仿宋_GB2312"/>
          <w:sz w:val="32"/>
          <w:szCs w:val="32"/>
        </w:rPr>
        <w:t>具体含以下几种类型：</w:t>
      </w:r>
    </w:p>
    <w:p w14:paraId="0FF47BC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若就业单位可以接收档案，按照以下三种情况填写档案转寄类型和寄送信息：</w:t>
      </w:r>
    </w:p>
    <w:p w14:paraId="796BCF8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</w:t>
      </w:r>
      <w:r>
        <w:rPr>
          <w:rFonts w:ascii="仿宋_GB2312" w:hAnsi="仿宋_GB2312" w:eastAsia="仿宋_GB2312"/>
          <w:sz w:val="32"/>
          <w:szCs w:val="32"/>
        </w:rPr>
        <w:t>就业单位接收的，请选择档案转寄类型为：签约单位接收；</w:t>
      </w:r>
    </w:p>
    <w:p w14:paraId="5710B1A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</w:t>
      </w:r>
      <w:r>
        <w:rPr>
          <w:rFonts w:ascii="仿宋_GB2312" w:hAnsi="仿宋_GB2312" w:eastAsia="仿宋_GB2312"/>
          <w:sz w:val="32"/>
          <w:szCs w:val="32"/>
        </w:rPr>
        <w:t>就业单位上级主管单位接收的，请选择档案转寄类型为：上级主管单位接收；</w:t>
      </w:r>
    </w:p>
    <w:p w14:paraId="7923ABF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</w:t>
      </w:r>
      <w:r>
        <w:rPr>
          <w:rFonts w:ascii="仿宋_GB2312" w:hAnsi="仿宋_GB2312" w:eastAsia="仿宋_GB2312"/>
          <w:sz w:val="32"/>
          <w:szCs w:val="32"/>
        </w:rPr>
        <w:t>单位委托所在地人才中心接收的，请选择档案转寄类型为：托管单位接收；</w:t>
      </w:r>
    </w:p>
    <w:p w14:paraId="4105FF81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（5）</w:t>
      </w:r>
      <w:r>
        <w:rPr>
          <w:rFonts w:ascii="仿宋_GB2312" w:hAnsi="仿宋_GB2312" w:eastAsia="仿宋_GB2312"/>
          <w:sz w:val="32"/>
          <w:szCs w:val="32"/>
        </w:rPr>
        <w:t>若单位明确表示不可接收档案，请将档案转寄类型选择：回生源地，并填写寄送信息。可点击下方链接查找生源地流动人员人事档案管理服务机构（人才市场）地址及联系方式，请先与人才市场电话确认可接收档案</w:t>
      </w:r>
      <w:r>
        <w:rPr>
          <w:rFonts w:hint="eastAsia" w:ascii="仿宋_GB2312" w:hAnsi="仿宋_GB2312" w:eastAsia="仿宋_GB2312"/>
          <w:sz w:val="32"/>
          <w:szCs w:val="32"/>
        </w:rPr>
        <w:t>后</w:t>
      </w:r>
      <w:r>
        <w:rPr>
          <w:rFonts w:ascii="仿宋_GB2312" w:hAnsi="仿宋_GB2312" w:eastAsia="仿宋_GB2312"/>
          <w:sz w:val="32"/>
          <w:szCs w:val="32"/>
        </w:rPr>
        <w:t>将调档函上的档案接收信息填写到系统上：</w:t>
      </w:r>
    </w:p>
    <w:p w14:paraId="460968C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5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5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）：</w:t>
      </w:r>
    </w:p>
    <w:p w14:paraId="3C4C22D1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若学生境内升学</w:t>
      </w:r>
    </w:p>
    <w:p w14:paraId="65F45AC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请选择档案转寄类型为：签约单位签收，请根据接收院校提供的调档函</w:t>
      </w:r>
      <w:r>
        <w:rPr>
          <w:rFonts w:hint="eastAsia" w:ascii="仿宋_GB2312" w:hAnsi="仿宋_GB2312" w:eastAsia="仿宋_GB2312"/>
          <w:sz w:val="32"/>
          <w:szCs w:val="32"/>
        </w:rPr>
        <w:t>或者调档通知</w:t>
      </w:r>
      <w:r>
        <w:rPr>
          <w:rFonts w:ascii="仿宋_GB2312" w:hAnsi="仿宋_GB2312" w:eastAsia="仿宋_GB2312"/>
          <w:sz w:val="32"/>
          <w:szCs w:val="32"/>
        </w:rPr>
        <w:t>，根据调档函</w:t>
      </w:r>
      <w:r>
        <w:rPr>
          <w:rFonts w:hint="eastAsia" w:ascii="仿宋_GB2312" w:hAnsi="仿宋_GB2312" w:eastAsia="仿宋_GB2312"/>
          <w:sz w:val="32"/>
          <w:szCs w:val="32"/>
        </w:rPr>
        <w:t>或通知</w:t>
      </w:r>
      <w:r>
        <w:rPr>
          <w:rFonts w:ascii="仿宋_GB2312" w:hAnsi="仿宋_GB2312" w:eastAsia="仿宋_GB2312"/>
          <w:sz w:val="32"/>
          <w:szCs w:val="32"/>
        </w:rPr>
        <w:t>的信息填写。</w:t>
      </w:r>
    </w:p>
    <w:p w14:paraId="1CE18A63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若学生境外深造，或者暂不落实工作单位</w:t>
      </w:r>
    </w:p>
    <w:p w14:paraId="12D2480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转回生源地，可点击下方链接查找生源地流动人员人事档案管理服务机构（人才市场）地址及联系方式，请先与人才市场电话确认可接收档案，并向人才市场提交调档申请，获取《调档函》，将调档函上的档案接收信息填写到系统上：</w:t>
      </w:r>
    </w:p>
    <w:p w14:paraId="05C186A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5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5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</w:t>
      </w:r>
    </w:p>
    <w:p w14:paraId="7A76570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其他：如有特殊情况，请与学院相关老师联系。</w:t>
      </w:r>
    </w:p>
    <w:p w14:paraId="3287039B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户口相关信息</w:t>
      </w:r>
    </w:p>
    <w:p w14:paraId="2B783BD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已签约单位的毕业生，用人单位可以接收户口的，按照用人单位提供相关信息填写。</w:t>
      </w:r>
    </w:p>
    <w:p w14:paraId="785430DE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境内升学的，户口按照录取高校的要求迁移到录取高校或生源地。</w:t>
      </w:r>
    </w:p>
    <w:p w14:paraId="549B693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用人单位不可以接收户口的、或未落实就业单位的毕业生、或境外升学的同学户口迁回原籍。</w:t>
      </w:r>
    </w:p>
    <w:p w14:paraId="1B94C01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. 当前户口在家，毕业后户口依然留在家的，填写转回生源地或暂不确定均可。</w:t>
      </w:r>
    </w:p>
    <w:p w14:paraId="51713E80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上传就业证明材料：</w:t>
      </w:r>
    </w:p>
    <w:p w14:paraId="03214D3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（上传后请自行下载确认可以打开查看）</w:t>
      </w:r>
    </w:p>
    <w:p w14:paraId="5B9D053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落实就业单位的同学：请上传就业协议扫描件，确保所有页面齐全，注意要包括用人单位盖章+本人签字+学校盖章。</w:t>
      </w:r>
    </w:p>
    <w:p w14:paraId="7B0EDB6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境内外深造的同学：</w:t>
      </w:r>
      <w:r>
        <w:rPr>
          <w:rFonts w:hint="eastAsia" w:ascii="仿宋_GB2312" w:hAnsi="仿宋_GB2312" w:eastAsia="仿宋_GB2312"/>
          <w:sz w:val="32"/>
          <w:szCs w:val="32"/>
        </w:rPr>
        <w:t>上传深造高</w:t>
      </w:r>
      <w:r>
        <w:rPr>
          <w:rFonts w:ascii="仿宋_GB2312" w:hAnsi="仿宋_GB2312" w:eastAsia="仿宋_GB2312"/>
          <w:sz w:val="32"/>
          <w:szCs w:val="32"/>
        </w:rPr>
        <w:t>校的录取通知书。</w:t>
      </w:r>
    </w:p>
    <w:p w14:paraId="0316768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档案寄往人才市场的，请联系人才市场开具调档函，在系统中上传《调档函》扫描件，为确保档案顺利转接，学院凭借《调档函》才能寄送档案材料。</w:t>
      </w:r>
    </w:p>
    <w:p w14:paraId="71F6D76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点击“就业方案确认栏目”的确认键后，学院方可进行审核。</w:t>
      </w:r>
    </w:p>
    <w:p w14:paraId="4E6310E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P</w:t>
      </w:r>
      <w:r>
        <w:rPr>
          <w:rFonts w:hint="eastAsia" w:ascii="仿宋_GB2312" w:hAnsi="仿宋_GB2312" w:eastAsia="仿宋_GB2312"/>
          <w:sz w:val="32"/>
          <w:szCs w:val="32"/>
        </w:rPr>
        <w:t>s：本校硕转博毕业生在进行离校流程时，请联系工程师学院团委徐老师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（0571-88011516）</w:t>
      </w:r>
      <w:r>
        <w:rPr>
          <w:rFonts w:hint="eastAsia" w:ascii="仿宋_GB2312" w:hAnsi="仿宋_GB2312" w:eastAsia="仿宋_GB2312"/>
          <w:sz w:val="32"/>
          <w:szCs w:val="32"/>
        </w:rPr>
        <w:t>删除就业服务平台硕士信息。</w:t>
      </w:r>
    </w:p>
    <w:p w14:paraId="659C10C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3F176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YzI3YjRlMjQ5ZWYxYWUxNWQ4ZTE5MDlkOGU0OGMifQ=="/>
  </w:docVars>
  <w:rsids>
    <w:rsidRoot w:val="00B84495"/>
    <w:rsid w:val="000124E0"/>
    <w:rsid w:val="0013519C"/>
    <w:rsid w:val="006E6E74"/>
    <w:rsid w:val="008B07E7"/>
    <w:rsid w:val="009964D7"/>
    <w:rsid w:val="00AC271A"/>
    <w:rsid w:val="00B84495"/>
    <w:rsid w:val="00C14390"/>
    <w:rsid w:val="00D06F87"/>
    <w:rsid w:val="2EE3160C"/>
    <w:rsid w:val="2F67622B"/>
    <w:rsid w:val="385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1638</Characters>
  <Lines>14</Lines>
  <Paragraphs>3</Paragraphs>
  <TotalTime>1</TotalTime>
  <ScaleCrop>false</ScaleCrop>
  <LinksUpToDate>false</LinksUpToDate>
  <CharactersWithSpaces>1649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2024-06-05T02:42:00Z</dcterms:created>
  <dc:creator>徐余辉</dc:creator>
  <cp:lastModifiedBy>娄晴雨</cp:lastModifiedBy>
  <dcterms:modified xsi:type="dcterms:W3CDTF">2024-12-31T02:09:02Z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E9E49251235A4754BFB07DB5BBF3D3EC_12</vt:lpwstr>
  </property>
  <property fmtid="{D5CDD505-2E9C-101B-9397-08002B2CF9AE}" pid="4" name="KSOTemplateDocerSaveRecord">
    <vt:lpwstr>eyJoZGlkIjoiMTNhYzI3YjRlMjQ5ZWYxYWUxNWQ4ZTE5MDlkOGU0OGMiLCJ1c2VySWQiOiI3NjI5ODY3MzUifQ==</vt:lpwstr>
  </property>
</Properties>
</file>